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52D10" w14:textId="42ABA22C" w:rsidR="00045666" w:rsidRPr="00F41107" w:rsidRDefault="008A3A84">
      <w:pPr>
        <w:pBdr>
          <w:top w:val="single" w:sz="24" w:space="0" w:color="000000"/>
          <w:left w:val="single" w:sz="24" w:space="4" w:color="000000"/>
          <w:bottom w:val="single" w:sz="24" w:space="1" w:color="000000"/>
          <w:right w:val="single" w:sz="24" w:space="4" w:color="000000"/>
        </w:pBdr>
        <w:jc w:val="center"/>
        <w:rPr>
          <w:rFonts w:ascii="Arial" w:hAnsi="Arial" w:cs="Arial"/>
          <w:b/>
          <w:sz w:val="28"/>
        </w:rPr>
      </w:pPr>
      <w:r w:rsidRPr="00F41107">
        <w:rPr>
          <w:rFonts w:ascii="Arial" w:hAnsi="Arial" w:cs="Arial"/>
          <w:b/>
          <w:sz w:val="28"/>
        </w:rPr>
        <w:t>CADRE DE REPONSE TECHNIQUE</w:t>
      </w:r>
    </w:p>
    <w:p w14:paraId="0A7EC876" w14:textId="29B72AD8" w:rsidR="00045666" w:rsidRPr="00F41107" w:rsidRDefault="00872283">
      <w:pPr>
        <w:pBdr>
          <w:top w:val="single" w:sz="24" w:space="0" w:color="000000"/>
          <w:left w:val="single" w:sz="24" w:space="4" w:color="000000"/>
          <w:bottom w:val="single" w:sz="24" w:space="1" w:color="000000"/>
          <w:right w:val="single" w:sz="24" w:space="4" w:color="000000"/>
        </w:pBdr>
        <w:jc w:val="center"/>
        <w:rPr>
          <w:rFonts w:ascii="Arial" w:hAnsi="Arial" w:cs="Arial"/>
          <w:b/>
          <w:sz w:val="28"/>
        </w:rPr>
      </w:pPr>
      <w:r w:rsidRPr="00F41107">
        <w:rPr>
          <w:rFonts w:ascii="Arial" w:hAnsi="Arial" w:cs="Arial"/>
          <w:b/>
          <w:sz w:val="28"/>
        </w:rPr>
        <w:t xml:space="preserve">SOCIETE : </w:t>
      </w:r>
      <w:r w:rsidRPr="00E64D23">
        <w:rPr>
          <w:rFonts w:ascii="Arial" w:hAnsi="Arial" w:cs="Arial"/>
          <w:b/>
          <w:sz w:val="28"/>
          <w:highlight w:val="yellow"/>
        </w:rPr>
        <w:t xml:space="preserve">nom </w:t>
      </w:r>
      <w:r w:rsidR="00E33EF3" w:rsidRPr="00E64D23">
        <w:rPr>
          <w:rFonts w:ascii="Arial" w:hAnsi="Arial" w:cs="Arial"/>
          <w:b/>
          <w:sz w:val="28"/>
          <w:highlight w:val="yellow"/>
        </w:rPr>
        <w:t xml:space="preserve">du </w:t>
      </w:r>
      <w:r w:rsidR="002B024A" w:rsidRPr="00E64D23">
        <w:rPr>
          <w:rFonts w:ascii="Arial" w:hAnsi="Arial" w:cs="Arial"/>
          <w:b/>
          <w:sz w:val="28"/>
          <w:highlight w:val="yellow"/>
        </w:rPr>
        <w:t>S</w:t>
      </w:r>
      <w:r w:rsidR="002865EE" w:rsidRPr="00E64D23">
        <w:rPr>
          <w:rFonts w:ascii="Arial" w:hAnsi="Arial" w:cs="Arial"/>
          <w:b/>
          <w:sz w:val="28"/>
          <w:highlight w:val="yellow"/>
        </w:rPr>
        <w:t>oumissionnaire</w:t>
      </w:r>
    </w:p>
    <w:p w14:paraId="00A121BD" w14:textId="10A59CCA" w:rsidR="002865EE" w:rsidRPr="00F41107" w:rsidRDefault="002865EE">
      <w:pPr>
        <w:pBdr>
          <w:top w:val="single" w:sz="24" w:space="0" w:color="000000"/>
          <w:left w:val="single" w:sz="24" w:space="4" w:color="000000"/>
          <w:bottom w:val="single" w:sz="24" w:space="1" w:color="000000"/>
          <w:right w:val="single" w:sz="24" w:space="4" w:color="000000"/>
        </w:pBdr>
        <w:jc w:val="center"/>
        <w:rPr>
          <w:rFonts w:ascii="Arial" w:hAnsi="Arial" w:cs="Arial"/>
          <w:b/>
          <w:sz w:val="28"/>
        </w:rPr>
      </w:pPr>
      <w:r w:rsidRPr="0BCCD1B0">
        <w:rPr>
          <w:rFonts w:ascii="Arial" w:hAnsi="Arial" w:cs="Arial"/>
          <w:b/>
          <w:bCs/>
          <w:sz w:val="28"/>
          <w:szCs w:val="28"/>
        </w:rPr>
        <w:t xml:space="preserve">Référence du Document : </w:t>
      </w:r>
      <w:r w:rsidR="002B024A" w:rsidRPr="0BCCD1B0">
        <w:rPr>
          <w:rFonts w:ascii="Arial" w:hAnsi="Arial" w:cs="Arial"/>
          <w:b/>
          <w:bCs/>
          <w:sz w:val="28"/>
          <w:szCs w:val="28"/>
          <w:highlight w:val="yellow"/>
        </w:rPr>
        <w:t>réf</w:t>
      </w:r>
      <w:r w:rsidRPr="0BCCD1B0">
        <w:rPr>
          <w:rFonts w:ascii="Arial" w:hAnsi="Arial" w:cs="Arial"/>
          <w:b/>
          <w:bCs/>
          <w:sz w:val="28"/>
          <w:szCs w:val="28"/>
          <w:highlight w:val="yellow"/>
        </w:rPr>
        <w:t xml:space="preserve"> </w:t>
      </w:r>
      <w:r w:rsidR="002B024A" w:rsidRPr="0BCCD1B0">
        <w:rPr>
          <w:rFonts w:ascii="Arial" w:hAnsi="Arial" w:cs="Arial"/>
          <w:b/>
          <w:bCs/>
          <w:sz w:val="28"/>
          <w:szCs w:val="28"/>
          <w:highlight w:val="yellow"/>
        </w:rPr>
        <w:t>S</w:t>
      </w:r>
      <w:r w:rsidRPr="0BCCD1B0">
        <w:rPr>
          <w:rFonts w:ascii="Arial" w:hAnsi="Arial" w:cs="Arial"/>
          <w:b/>
          <w:bCs/>
          <w:sz w:val="28"/>
          <w:szCs w:val="28"/>
          <w:highlight w:val="yellow"/>
        </w:rPr>
        <w:t>oumissionnaire</w:t>
      </w:r>
    </w:p>
    <w:p w14:paraId="459C1CAD" w14:textId="0EEF7C25" w:rsidR="0BCCD1B0" w:rsidRDefault="0BCCD1B0" w:rsidP="0BCCD1B0">
      <w:pPr>
        <w:jc w:val="center"/>
        <w:rPr>
          <w:rFonts w:ascii="Arial" w:hAnsi="Arial" w:cs="Arial"/>
          <w:b/>
          <w:bCs/>
          <w:color w:val="0070C0"/>
          <w:sz w:val="28"/>
          <w:szCs w:val="28"/>
        </w:rPr>
      </w:pPr>
    </w:p>
    <w:p w14:paraId="3CDCFDE8" w14:textId="63151246" w:rsidR="00045666" w:rsidRPr="0055539E" w:rsidRDefault="4BDEAB14" w:rsidP="20FAB73A">
      <w:pPr>
        <w:jc w:val="center"/>
        <w:rPr>
          <w:rFonts w:ascii="Arial" w:hAnsi="Arial" w:cs="Arial"/>
          <w:b/>
          <w:bCs/>
          <w:color w:val="000000" w:themeColor="text1"/>
          <w:sz w:val="26"/>
          <w:szCs w:val="26"/>
        </w:rPr>
      </w:pPr>
      <w:r w:rsidRPr="0055539E">
        <w:rPr>
          <w:rFonts w:ascii="Arial" w:hAnsi="Arial" w:cs="Arial"/>
          <w:b/>
          <w:bCs/>
          <w:color w:val="000000" w:themeColor="text1"/>
          <w:sz w:val="28"/>
          <w:szCs w:val="28"/>
        </w:rPr>
        <w:t xml:space="preserve">AFFAIRE </w:t>
      </w:r>
      <w:r w:rsidR="0055539E" w:rsidRPr="0055539E">
        <w:rPr>
          <w:rFonts w:ascii="Arial" w:hAnsi="Arial" w:cs="Arial"/>
          <w:b/>
          <w:bCs/>
          <w:color w:val="000000" w:themeColor="text1"/>
          <w:sz w:val="28"/>
          <w:szCs w:val="28"/>
        </w:rPr>
        <w:t>2026-018-BL</w:t>
      </w:r>
    </w:p>
    <w:p w14:paraId="3045F433" w14:textId="5BDB0573" w:rsidR="0BCCD1B0" w:rsidRDefault="0BCCD1B0" w:rsidP="0BCCD1B0">
      <w:pPr>
        <w:tabs>
          <w:tab w:val="left" w:pos="3495"/>
        </w:tabs>
        <w:rPr>
          <w:rFonts w:ascii="Arial" w:hAnsi="Arial" w:cs="Arial"/>
          <w:b/>
          <w:bCs/>
          <w:sz w:val="28"/>
          <w:szCs w:val="28"/>
          <w:u w:val="single"/>
        </w:rPr>
      </w:pPr>
    </w:p>
    <w:p w14:paraId="399F2DA9" w14:textId="12CB512C" w:rsidR="00045666" w:rsidRPr="00F41107" w:rsidRDefault="008A3A84">
      <w:pPr>
        <w:tabs>
          <w:tab w:val="left" w:pos="3495"/>
        </w:tabs>
        <w:rPr>
          <w:rFonts w:ascii="Arial" w:hAnsi="Arial" w:cs="Arial"/>
          <w:b/>
          <w:bCs/>
          <w:sz w:val="28"/>
          <w:szCs w:val="24"/>
          <w:u w:val="single"/>
        </w:rPr>
      </w:pPr>
      <w:r w:rsidRPr="00F41107">
        <w:rPr>
          <w:rFonts w:ascii="Arial" w:hAnsi="Arial" w:cs="Arial"/>
          <w:b/>
          <w:bCs/>
          <w:sz w:val="28"/>
          <w:szCs w:val="24"/>
          <w:u w:val="single"/>
        </w:rPr>
        <w:t>CONSIGNES :</w:t>
      </w:r>
    </w:p>
    <w:p w14:paraId="7717C600" w14:textId="1F9DEF82" w:rsidR="00045666" w:rsidRPr="00F41107" w:rsidRDefault="008A3A84">
      <w:pPr>
        <w:pStyle w:val="Paragraphedeliste"/>
        <w:numPr>
          <w:ilvl w:val="0"/>
          <w:numId w:val="14"/>
        </w:numPr>
        <w:tabs>
          <w:tab w:val="left" w:pos="3495"/>
        </w:tabs>
        <w:rPr>
          <w:rFonts w:ascii="Arial" w:hAnsi="Arial" w:cs="Arial"/>
        </w:rPr>
      </w:pPr>
      <w:r w:rsidRPr="00F41107">
        <w:rPr>
          <w:rFonts w:ascii="Arial" w:hAnsi="Arial" w:cs="Arial"/>
        </w:rPr>
        <w:t xml:space="preserve">Le </w:t>
      </w:r>
      <w:r w:rsidR="00E33EF3" w:rsidRPr="00F41107">
        <w:rPr>
          <w:rFonts w:ascii="Arial" w:hAnsi="Arial" w:cs="Arial"/>
        </w:rPr>
        <w:t>soumissionnaire</w:t>
      </w:r>
      <w:r w:rsidRPr="00F41107">
        <w:rPr>
          <w:rFonts w:ascii="Arial" w:hAnsi="Arial" w:cs="Arial"/>
        </w:rPr>
        <w:t xml:space="preserve"> </w:t>
      </w:r>
      <w:r w:rsidRPr="00F41107">
        <w:rPr>
          <w:rFonts w:ascii="Arial" w:hAnsi="Arial" w:cs="Arial"/>
          <w:b/>
          <w:bCs/>
        </w:rPr>
        <w:t>doit répondre à toutes les questions sinon son offre sera jugée irrégulière au sens de l’article L.2152-2 du Code de la commande publique</w:t>
      </w:r>
      <w:r w:rsidRPr="00F41107">
        <w:rPr>
          <w:rFonts w:ascii="Arial" w:hAnsi="Arial" w:cs="Arial"/>
        </w:rPr>
        <w:t>.</w:t>
      </w:r>
    </w:p>
    <w:p w14:paraId="7AE7DE48" w14:textId="77777777" w:rsidR="00E33EF3" w:rsidRPr="00F41107" w:rsidRDefault="00E33EF3" w:rsidP="00E33EF3">
      <w:pPr>
        <w:pStyle w:val="Paragraphedeliste"/>
        <w:rPr>
          <w:rFonts w:asciiTheme="minorHAnsi" w:hAnsiTheme="minorHAnsi"/>
          <w:i/>
        </w:rPr>
      </w:pPr>
    </w:p>
    <w:p w14:paraId="14D08271" w14:textId="533659DA" w:rsidR="00E33EF3" w:rsidRPr="00F41107" w:rsidRDefault="00E33EF3" w:rsidP="00E33EF3">
      <w:pPr>
        <w:pStyle w:val="Paragraphedeliste"/>
        <w:numPr>
          <w:ilvl w:val="0"/>
          <w:numId w:val="14"/>
        </w:numPr>
        <w:rPr>
          <w:rFonts w:asciiTheme="minorHAnsi" w:hAnsiTheme="minorHAnsi"/>
          <w:iCs/>
        </w:rPr>
      </w:pPr>
      <w:r w:rsidRPr="00F41107">
        <w:rPr>
          <w:iCs/>
        </w:rPr>
        <w:t xml:space="preserve">Le soumissionnaire devra remettre à l’appui de son offre ce cadre de réponse technique. </w:t>
      </w:r>
      <w:r w:rsidR="00EE3377" w:rsidRPr="00F41107">
        <w:rPr>
          <w:iCs/>
        </w:rPr>
        <w:t>L’évaluation de son offre technique portera uniquement sur les éléments renseignés dans ce document. Des références à d’autres documents peuvent être faites, à condition d’indiquer précisément la ou les pages concernées.</w:t>
      </w:r>
    </w:p>
    <w:p w14:paraId="6613F133" w14:textId="604B2587" w:rsidR="00045666" w:rsidRPr="00F41107" w:rsidRDefault="00045666">
      <w:pPr>
        <w:pStyle w:val="Paragraphedeliste"/>
        <w:tabs>
          <w:tab w:val="left" w:pos="3495"/>
        </w:tabs>
        <w:rPr>
          <w:rFonts w:ascii="Arial" w:hAnsi="Arial" w:cs="Arial"/>
        </w:rPr>
      </w:pPr>
    </w:p>
    <w:p w14:paraId="26190D77" w14:textId="1D6F90D2" w:rsidR="00045666" w:rsidRPr="00F41107" w:rsidRDefault="008A3A84">
      <w:pPr>
        <w:pStyle w:val="Paragraphedeliste"/>
        <w:numPr>
          <w:ilvl w:val="0"/>
          <w:numId w:val="14"/>
        </w:numPr>
        <w:tabs>
          <w:tab w:val="left" w:pos="3495"/>
        </w:tabs>
        <w:rPr>
          <w:rFonts w:ascii="Arial" w:hAnsi="Arial" w:cs="Arial"/>
        </w:rPr>
      </w:pPr>
      <w:r w:rsidRPr="00F41107">
        <w:rPr>
          <w:rFonts w:ascii="Arial" w:hAnsi="Arial" w:cs="Arial"/>
        </w:rPr>
        <w:t>Les réponses aux questions posées dans ce document sont des engagements contractuels de la part du candidat. Toute discordance entre les informations renseignées et l’exécution du marché pourra entraîner l’application de pénalités ou sa résiliation.</w:t>
      </w:r>
    </w:p>
    <w:p w14:paraId="2A266333" w14:textId="77777777" w:rsidR="00045666" w:rsidRPr="00F41107" w:rsidRDefault="00045666">
      <w:pPr>
        <w:pStyle w:val="Paragraphedeliste"/>
        <w:rPr>
          <w:rFonts w:ascii="Arial" w:hAnsi="Arial" w:cs="Arial"/>
        </w:rPr>
      </w:pPr>
    </w:p>
    <w:p w14:paraId="1DB8749F" w14:textId="43443FDD" w:rsidR="00045666" w:rsidRPr="00F41107" w:rsidRDefault="008A3A84">
      <w:pPr>
        <w:pStyle w:val="Paragraphedeliste"/>
        <w:numPr>
          <w:ilvl w:val="0"/>
          <w:numId w:val="14"/>
        </w:numPr>
        <w:tabs>
          <w:tab w:val="left" w:pos="3495"/>
        </w:tabs>
        <w:rPr>
          <w:rFonts w:ascii="Arial" w:hAnsi="Arial" w:cs="Arial"/>
        </w:rPr>
      </w:pPr>
      <w:r w:rsidRPr="00F41107">
        <w:rPr>
          <w:rFonts w:ascii="Arial" w:hAnsi="Arial" w:cs="Arial"/>
        </w:rPr>
        <w:t xml:space="preserve">Les différents encarts doivent être complétés et leur ordre respecté. </w:t>
      </w:r>
      <w:r w:rsidRPr="00F41107">
        <w:rPr>
          <w:rFonts w:ascii="Arial" w:hAnsi="Arial" w:cs="Arial"/>
          <w:b/>
          <w:bCs/>
          <w:color w:val="C00000"/>
        </w:rPr>
        <w:t>Le cadre de réponse technique ne pourra dépasser trente (</w:t>
      </w:r>
      <w:r w:rsidR="00E65FF1" w:rsidRPr="00F41107">
        <w:rPr>
          <w:rFonts w:ascii="Arial" w:hAnsi="Arial" w:cs="Arial"/>
          <w:b/>
          <w:bCs/>
          <w:color w:val="C00000"/>
        </w:rPr>
        <w:t>3</w:t>
      </w:r>
      <w:r w:rsidR="00764CDF" w:rsidRPr="00F41107">
        <w:rPr>
          <w:rFonts w:ascii="Arial" w:hAnsi="Arial" w:cs="Arial"/>
          <w:b/>
          <w:bCs/>
          <w:color w:val="C00000"/>
        </w:rPr>
        <w:t>0</w:t>
      </w:r>
      <w:r w:rsidRPr="00F41107">
        <w:rPr>
          <w:rFonts w:ascii="Arial" w:hAnsi="Arial" w:cs="Arial"/>
          <w:b/>
          <w:bCs/>
          <w:color w:val="C00000"/>
        </w:rPr>
        <w:t>) pages (une page = un recto), hors annexes, hors présente page de garde.</w:t>
      </w:r>
      <w:r w:rsidRPr="00F41107">
        <w:rPr>
          <w:rFonts w:ascii="Arial" w:hAnsi="Arial" w:cs="Arial"/>
          <w:color w:val="C00000"/>
        </w:rPr>
        <w:t xml:space="preserve"> </w:t>
      </w:r>
      <w:r w:rsidRPr="00F41107">
        <w:rPr>
          <w:rFonts w:ascii="Arial" w:hAnsi="Arial" w:cs="Arial"/>
          <w:b/>
          <w:bCs/>
        </w:rPr>
        <w:t>Toutes les pages dépassant cette limite ne seront pas analysées.</w:t>
      </w:r>
      <w:r w:rsidRPr="00F41107">
        <w:rPr>
          <w:rFonts w:ascii="Arial" w:hAnsi="Arial" w:cs="Arial"/>
        </w:rPr>
        <w:t xml:space="preserve"> </w:t>
      </w:r>
    </w:p>
    <w:p w14:paraId="485EAA1D" w14:textId="77777777" w:rsidR="00045666" w:rsidRPr="00F41107" w:rsidRDefault="00045666">
      <w:pPr>
        <w:pStyle w:val="Paragraphedeliste"/>
        <w:rPr>
          <w:rFonts w:ascii="Arial" w:hAnsi="Arial" w:cs="Arial"/>
          <w:b/>
          <w:bCs/>
        </w:rPr>
      </w:pPr>
    </w:p>
    <w:p w14:paraId="72B0F6C5" w14:textId="772EE148" w:rsidR="00045666" w:rsidRPr="00F41107" w:rsidRDefault="008A3A84">
      <w:pPr>
        <w:pStyle w:val="Paragraphedeliste"/>
        <w:numPr>
          <w:ilvl w:val="0"/>
          <w:numId w:val="14"/>
        </w:numPr>
        <w:tabs>
          <w:tab w:val="left" w:pos="3495"/>
        </w:tabs>
        <w:rPr>
          <w:rFonts w:ascii="Arial" w:hAnsi="Arial" w:cs="Arial"/>
        </w:rPr>
      </w:pPr>
      <w:r w:rsidRPr="0BCCD1B0">
        <w:rPr>
          <w:rFonts w:ascii="Arial" w:hAnsi="Arial" w:cs="Arial"/>
          <w:b/>
          <w:bCs/>
        </w:rPr>
        <w:t xml:space="preserve">Le </w:t>
      </w:r>
      <w:r w:rsidR="00E33EF3" w:rsidRPr="0BCCD1B0">
        <w:rPr>
          <w:rFonts w:ascii="Arial" w:hAnsi="Arial" w:cs="Arial"/>
          <w:b/>
          <w:bCs/>
        </w:rPr>
        <w:t>soumissionnaire</w:t>
      </w:r>
      <w:r w:rsidRPr="0BCCD1B0">
        <w:rPr>
          <w:rFonts w:ascii="Arial" w:hAnsi="Arial" w:cs="Arial"/>
          <w:b/>
          <w:bCs/>
        </w:rPr>
        <w:t xml:space="preserve"> </w:t>
      </w:r>
      <w:r w:rsidR="002865EE" w:rsidRPr="0BCCD1B0">
        <w:rPr>
          <w:rFonts w:ascii="Arial" w:hAnsi="Arial" w:cs="Arial"/>
          <w:b/>
          <w:bCs/>
        </w:rPr>
        <w:t>peut</w:t>
      </w:r>
      <w:r w:rsidRPr="0BCCD1B0">
        <w:rPr>
          <w:rFonts w:ascii="Arial" w:hAnsi="Arial" w:cs="Arial"/>
          <w:b/>
          <w:bCs/>
        </w:rPr>
        <w:t xml:space="preserve"> ajouter des annexes </w:t>
      </w:r>
      <w:r w:rsidR="0060573C" w:rsidRPr="0BCCD1B0">
        <w:rPr>
          <w:rFonts w:ascii="Arial" w:hAnsi="Arial" w:cs="Arial"/>
          <w:b/>
          <w:bCs/>
        </w:rPr>
        <w:t>s’il les juge</w:t>
      </w:r>
      <w:r w:rsidRPr="0BCCD1B0">
        <w:rPr>
          <w:rFonts w:ascii="Arial" w:hAnsi="Arial" w:cs="Arial"/>
          <w:b/>
          <w:bCs/>
        </w:rPr>
        <w:t xml:space="preserve"> utiles à la compréhension de </w:t>
      </w:r>
      <w:r w:rsidR="00E33EF3" w:rsidRPr="0BCCD1B0">
        <w:rPr>
          <w:rFonts w:ascii="Arial" w:hAnsi="Arial" w:cs="Arial"/>
          <w:b/>
          <w:bCs/>
        </w:rPr>
        <w:t>son</w:t>
      </w:r>
      <w:r w:rsidRPr="0BCCD1B0">
        <w:rPr>
          <w:rFonts w:ascii="Arial" w:hAnsi="Arial" w:cs="Arial"/>
          <w:b/>
          <w:bCs/>
        </w:rPr>
        <w:t xml:space="preserve"> offre, </w:t>
      </w:r>
      <w:r w:rsidRPr="0BCCD1B0">
        <w:rPr>
          <w:rFonts w:ascii="Arial" w:hAnsi="Arial" w:cs="Arial"/>
          <w:b/>
          <w:bCs/>
          <w:color w:val="C00000"/>
        </w:rPr>
        <w:t>dans la limite de dix</w:t>
      </w:r>
      <w:r w:rsidR="00FA4D67" w:rsidRPr="0BCCD1B0">
        <w:rPr>
          <w:rFonts w:ascii="Arial" w:hAnsi="Arial" w:cs="Arial"/>
          <w:b/>
          <w:bCs/>
          <w:color w:val="C00000"/>
        </w:rPr>
        <w:t xml:space="preserve"> (10)</w:t>
      </w:r>
      <w:r w:rsidRPr="0BCCD1B0">
        <w:rPr>
          <w:rFonts w:ascii="Arial" w:hAnsi="Arial" w:cs="Arial"/>
          <w:b/>
          <w:bCs/>
          <w:color w:val="C00000"/>
        </w:rPr>
        <w:t xml:space="preserve"> pages </w:t>
      </w:r>
      <w:bookmarkStart w:id="0" w:name="__DdeLink__956_1451900546"/>
      <w:r w:rsidRPr="0BCCD1B0">
        <w:rPr>
          <w:rFonts w:ascii="Arial" w:hAnsi="Arial" w:cs="Arial"/>
          <w:b/>
          <w:bCs/>
          <w:color w:val="C00000"/>
        </w:rPr>
        <w:t>(une page = un recto</w:t>
      </w:r>
      <w:bookmarkEnd w:id="0"/>
      <w:r w:rsidR="001070F2" w:rsidRPr="0BCCD1B0">
        <w:rPr>
          <w:rFonts w:ascii="Arial" w:hAnsi="Arial" w:cs="Arial"/>
          <w:b/>
          <w:bCs/>
          <w:color w:val="C00000"/>
        </w:rPr>
        <w:t>) pour justifier des points présentés (qualifications, plan de maintenance, …)</w:t>
      </w:r>
      <w:r w:rsidRPr="0BCCD1B0">
        <w:rPr>
          <w:rFonts w:ascii="Arial" w:hAnsi="Arial" w:cs="Arial"/>
          <w:b/>
          <w:bCs/>
          <w:color w:val="C00000"/>
        </w:rPr>
        <w:t>.</w:t>
      </w:r>
      <w:r w:rsidRPr="0BCCD1B0">
        <w:rPr>
          <w:rFonts w:ascii="Arial" w:hAnsi="Arial" w:cs="Arial"/>
          <w:color w:val="C00000"/>
        </w:rPr>
        <w:t xml:space="preserve"> </w:t>
      </w:r>
      <w:r w:rsidRPr="0BCCD1B0">
        <w:rPr>
          <w:rFonts w:ascii="Arial" w:hAnsi="Arial" w:cs="Arial"/>
        </w:rPr>
        <w:t xml:space="preserve">Le cas échéant, les renvois aux annexes devront être précis (nom du document, numéro de page…). </w:t>
      </w:r>
      <w:r w:rsidR="001070F2" w:rsidRPr="0BCCD1B0">
        <w:rPr>
          <w:rFonts w:ascii="Arial" w:hAnsi="Arial" w:cs="Arial"/>
        </w:rPr>
        <w:t xml:space="preserve">Une annexe ne sera consultée que si le paragraphe qu'elle complète renvoie explicitement à cette annexe clairement identifiée. </w:t>
      </w:r>
      <w:r w:rsidRPr="0BCCD1B0">
        <w:rPr>
          <w:rFonts w:ascii="Arial" w:hAnsi="Arial" w:cs="Arial"/>
          <w:b/>
          <w:bCs/>
        </w:rPr>
        <w:t>Toutes les pages dépassant cette limite ne seront pas analysées.</w:t>
      </w:r>
    </w:p>
    <w:p w14:paraId="09F7D469" w14:textId="77777777" w:rsidR="00045666" w:rsidRPr="00F41107" w:rsidRDefault="00045666">
      <w:pPr>
        <w:pStyle w:val="Paragraphedeliste"/>
        <w:rPr>
          <w:rFonts w:ascii="Arial" w:hAnsi="Arial" w:cs="Arial"/>
        </w:rPr>
      </w:pPr>
    </w:p>
    <w:p w14:paraId="039C88E7" w14:textId="77777777" w:rsidR="00045666" w:rsidRPr="00F41107" w:rsidRDefault="008A3A84">
      <w:pPr>
        <w:pStyle w:val="Paragraphedeliste"/>
        <w:numPr>
          <w:ilvl w:val="0"/>
          <w:numId w:val="14"/>
        </w:numPr>
        <w:tabs>
          <w:tab w:val="left" w:pos="3495"/>
        </w:tabs>
        <w:rPr>
          <w:rFonts w:ascii="Arial" w:hAnsi="Arial" w:cs="Arial"/>
        </w:rPr>
      </w:pPr>
      <w:r w:rsidRPr="00F41107">
        <w:rPr>
          <w:rFonts w:ascii="Arial" w:hAnsi="Arial" w:cs="Arial"/>
        </w:rPr>
        <w:t>Les renseignements indiqués ci-après doivent être liés directement à l’objet du marché en répondant précisément aux différents points demandés et ne doivent en conséquence ne pas être une simple énumération de l’organisation des moyens généraux de l’entreprise.</w:t>
      </w:r>
    </w:p>
    <w:p w14:paraId="5F582A10" w14:textId="77777777" w:rsidR="00764CDF" w:rsidRPr="00F41107" w:rsidRDefault="00764CDF" w:rsidP="00764CDF">
      <w:pPr>
        <w:pStyle w:val="Paragraphedeliste"/>
        <w:rPr>
          <w:rFonts w:ascii="Arial" w:hAnsi="Arial" w:cs="Arial"/>
        </w:rPr>
      </w:pPr>
    </w:p>
    <w:p w14:paraId="61C630A9" w14:textId="5F4D3C7F" w:rsidR="00045666" w:rsidRPr="00F41107" w:rsidRDefault="495CBF9B" w:rsidP="20FAB73A">
      <w:pPr>
        <w:pStyle w:val="Paragraphedeliste"/>
        <w:numPr>
          <w:ilvl w:val="0"/>
          <w:numId w:val="14"/>
        </w:numPr>
        <w:tabs>
          <w:tab w:val="left" w:pos="3495"/>
        </w:tabs>
        <w:rPr>
          <w:rFonts w:ascii="Arial" w:hAnsi="Arial" w:cs="Arial"/>
        </w:rPr>
      </w:pPr>
      <w:r w:rsidRPr="20FAB73A">
        <w:rPr>
          <w:rFonts w:ascii="Arial" w:hAnsi="Arial" w:cs="Arial"/>
        </w:rPr>
        <w:t>La notation de la valeur technique sera exclusivement fondée sur les informations fournies dans le présent document et ses éventuelles annexes, à l’exclusion de toute page supplémentaire, renvoi ou autres pièces jointes. Le non-respect des dispositions ci-dessus ne vaudra pas irrégularité de l’offre mais sera pénalisant.</w:t>
      </w:r>
    </w:p>
    <w:p w14:paraId="6D726C01" w14:textId="77777777" w:rsidR="00B06AFE" w:rsidRPr="00F41107" w:rsidRDefault="00B06AFE">
      <w:pPr>
        <w:jc w:val="left"/>
        <w:rPr>
          <w:rFonts w:ascii="Arial" w:hAnsi="Arial" w:cs="Arial"/>
          <w:b/>
          <w:bCs/>
          <w:sz w:val="24"/>
          <w:szCs w:val="24"/>
          <w:u w:val="single"/>
        </w:rPr>
      </w:pPr>
      <w:r w:rsidRPr="00F41107">
        <w:rPr>
          <w:rFonts w:ascii="Arial" w:hAnsi="Arial" w:cs="Arial"/>
          <w:b/>
          <w:bCs/>
          <w:sz w:val="24"/>
          <w:szCs w:val="24"/>
          <w:u w:val="single"/>
        </w:rPr>
        <w:br w:type="page"/>
      </w:r>
    </w:p>
    <w:p w14:paraId="73693C10" w14:textId="48DFBC79" w:rsidR="001070F2" w:rsidRPr="00F41107" w:rsidRDefault="00E65FF1" w:rsidP="00FA77C6">
      <w:pPr>
        <w:pStyle w:val="Paragraphedeliste"/>
        <w:ind w:left="0"/>
        <w:jc w:val="center"/>
        <w:rPr>
          <w:rFonts w:ascii="Arial" w:hAnsi="Arial" w:cs="Arial"/>
          <w:b/>
          <w:bCs/>
          <w:sz w:val="28"/>
          <w:szCs w:val="28"/>
          <w:u w:val="single"/>
        </w:rPr>
      </w:pPr>
      <w:r w:rsidRPr="00F41107">
        <w:rPr>
          <w:rFonts w:ascii="Arial" w:hAnsi="Arial" w:cs="Arial"/>
          <w:b/>
          <w:bCs/>
          <w:sz w:val="28"/>
          <w:szCs w:val="28"/>
          <w:u w:val="single"/>
        </w:rPr>
        <w:lastRenderedPageBreak/>
        <w:t xml:space="preserve">I/ </w:t>
      </w:r>
      <w:r w:rsidR="00567770" w:rsidRPr="00F41107">
        <w:rPr>
          <w:rFonts w:ascii="Arial" w:hAnsi="Arial" w:cs="Arial"/>
          <w:b/>
          <w:bCs/>
          <w:sz w:val="28"/>
          <w:szCs w:val="28"/>
          <w:u w:val="single"/>
        </w:rPr>
        <w:t>CHAPITRE OFFRE TECHNIQUE</w:t>
      </w:r>
      <w:r w:rsidR="007A078D">
        <w:rPr>
          <w:rFonts w:ascii="Arial" w:hAnsi="Arial" w:cs="Arial"/>
          <w:b/>
          <w:bCs/>
          <w:sz w:val="28"/>
          <w:szCs w:val="28"/>
          <w:u w:val="single"/>
        </w:rPr>
        <w:t xml:space="preserve"> (40 pts)</w:t>
      </w:r>
    </w:p>
    <w:p w14:paraId="3EEE7E42" w14:textId="77777777" w:rsidR="00140CCC" w:rsidRPr="00F41107" w:rsidRDefault="00140CCC" w:rsidP="00567770">
      <w:pPr>
        <w:pStyle w:val="Paragraphedeliste"/>
        <w:jc w:val="center"/>
        <w:rPr>
          <w:rFonts w:ascii="Arial" w:hAnsi="Arial" w:cs="Arial"/>
          <w:b/>
          <w:bCs/>
          <w:sz w:val="24"/>
          <w:szCs w:val="24"/>
          <w:u w:val="single"/>
        </w:rPr>
      </w:pPr>
    </w:p>
    <w:p w14:paraId="1B52FF0F" w14:textId="1513FE4F" w:rsidR="76123411" w:rsidRDefault="76123411" w:rsidP="20FAB73A">
      <w:pPr>
        <w:rPr>
          <w:rFonts w:ascii="Arial" w:hAnsi="Arial" w:cs="Arial"/>
          <w:b/>
          <w:bCs/>
          <w:u w:val="single"/>
        </w:rPr>
      </w:pPr>
      <w:r w:rsidRPr="20FAB73A">
        <w:rPr>
          <w:rFonts w:ascii="Arial" w:hAnsi="Arial" w:cs="Arial"/>
          <w:b/>
          <w:bCs/>
          <w:u w:val="single"/>
        </w:rPr>
        <w:t xml:space="preserve">Sous-Critère 1 : </w:t>
      </w:r>
      <w:r w:rsidR="002474A7">
        <w:rPr>
          <w:rFonts w:ascii="Arial" w:hAnsi="Arial" w:cs="Arial"/>
          <w:b/>
          <w:bCs/>
          <w:u w:val="single"/>
        </w:rPr>
        <w:t xml:space="preserve">Moyens techniques et </w:t>
      </w:r>
      <w:r w:rsidR="002474A7" w:rsidRPr="20FAB73A">
        <w:rPr>
          <w:rFonts w:ascii="Arial" w:hAnsi="Arial" w:cs="Arial"/>
          <w:b/>
          <w:bCs/>
          <w:u w:val="single"/>
        </w:rPr>
        <w:t>humains</w:t>
      </w:r>
      <w:r w:rsidR="002474A7">
        <w:rPr>
          <w:rFonts w:ascii="Arial" w:hAnsi="Arial" w:cs="Arial"/>
          <w:b/>
          <w:bCs/>
          <w:u w:val="single"/>
        </w:rPr>
        <w:t xml:space="preserve">, organisation de la prestation </w:t>
      </w:r>
      <w:r w:rsidR="4E48D2B4" w:rsidRPr="20FAB73A">
        <w:rPr>
          <w:rFonts w:ascii="Arial" w:hAnsi="Arial" w:cs="Arial"/>
          <w:b/>
          <w:bCs/>
          <w:u w:val="single"/>
        </w:rPr>
        <w:t>(</w:t>
      </w:r>
      <w:r w:rsidR="001E7120">
        <w:rPr>
          <w:rFonts w:ascii="Arial" w:hAnsi="Arial" w:cs="Arial"/>
          <w:b/>
          <w:bCs/>
          <w:u w:val="single"/>
        </w:rPr>
        <w:t>8</w:t>
      </w:r>
      <w:r w:rsidR="4E48D2B4" w:rsidRPr="20FAB73A">
        <w:rPr>
          <w:rFonts w:ascii="Arial" w:hAnsi="Arial" w:cs="Arial"/>
          <w:b/>
          <w:bCs/>
          <w:u w:val="single"/>
        </w:rPr>
        <w:t xml:space="preserve"> pts)</w:t>
      </w:r>
    </w:p>
    <w:p w14:paraId="2D4C4F36" w14:textId="2AB399E2" w:rsidR="5D676828" w:rsidRDefault="5D676828" w:rsidP="00383671">
      <w:pPr>
        <w:numPr>
          <w:ilvl w:val="0"/>
          <w:numId w:val="21"/>
        </w:numPr>
        <w:spacing w:after="240"/>
        <w:ind w:left="709" w:hanging="283"/>
        <w:rPr>
          <w:rFonts w:ascii="Arial" w:hAnsi="Arial" w:cs="Arial"/>
          <w:b/>
          <w:bCs/>
        </w:rPr>
      </w:pPr>
      <w:r w:rsidRPr="00217CD5">
        <w:rPr>
          <w:rFonts w:ascii="Arial" w:hAnsi="Arial" w:cs="Arial"/>
          <w:b/>
          <w:bCs/>
        </w:rPr>
        <w:t xml:space="preserve">Décrire les </w:t>
      </w:r>
      <w:r w:rsidR="00B54717" w:rsidRPr="00217CD5">
        <w:rPr>
          <w:rFonts w:ascii="Arial" w:hAnsi="Arial" w:cs="Arial"/>
          <w:b/>
          <w:bCs/>
        </w:rPr>
        <w:t>moyens</w:t>
      </w:r>
      <w:r w:rsidR="00B54717">
        <w:rPr>
          <w:rFonts w:ascii="Arial" w:hAnsi="Arial" w:cs="Arial"/>
          <w:b/>
          <w:bCs/>
        </w:rPr>
        <w:t xml:space="preserve"> de production (équipements, moyens techniques, etc.)</w:t>
      </w:r>
      <w:r w:rsidR="00EF3102">
        <w:rPr>
          <w:rFonts w:ascii="Arial" w:hAnsi="Arial" w:cs="Arial"/>
          <w:b/>
          <w:bCs/>
        </w:rPr>
        <w:t xml:space="preserve"> </w:t>
      </w:r>
      <w:r w:rsidRPr="20FAB73A">
        <w:rPr>
          <w:rFonts w:ascii="Arial" w:hAnsi="Arial" w:cs="Arial"/>
          <w:b/>
          <w:bCs/>
        </w:rPr>
        <w:t xml:space="preserve">et </w:t>
      </w:r>
      <w:r w:rsidR="1E8CD81F" w:rsidRPr="20FAB73A">
        <w:rPr>
          <w:rFonts w:ascii="Arial" w:hAnsi="Arial" w:cs="Arial"/>
          <w:b/>
          <w:bCs/>
        </w:rPr>
        <w:t>d</w:t>
      </w:r>
      <w:r w:rsidRPr="20FAB73A">
        <w:rPr>
          <w:rFonts w:ascii="Arial" w:hAnsi="Arial" w:cs="Arial"/>
          <w:b/>
          <w:bCs/>
        </w:rPr>
        <w:t>onner</w:t>
      </w:r>
      <w:r w:rsidR="008E4E28">
        <w:rPr>
          <w:rFonts w:ascii="Arial" w:hAnsi="Arial" w:cs="Arial"/>
          <w:b/>
          <w:bCs/>
        </w:rPr>
        <w:t xml:space="preserve"> </w:t>
      </w:r>
      <w:r w:rsidR="04AB3E2B" w:rsidRPr="20FAB73A">
        <w:rPr>
          <w:rFonts w:ascii="Arial" w:hAnsi="Arial" w:cs="Arial"/>
          <w:b/>
          <w:bCs/>
        </w:rPr>
        <w:t>les effectifs spécifiquement dédiés à la production et au contrôle d</w:t>
      </w:r>
      <w:r w:rsidR="00AD0D2C">
        <w:rPr>
          <w:rFonts w:ascii="Arial" w:hAnsi="Arial" w:cs="Arial"/>
          <w:b/>
          <w:bCs/>
        </w:rPr>
        <w:t>e l’acier bas carbone.</w:t>
      </w:r>
      <w:r w:rsidR="57C2E9B3" w:rsidRPr="20FAB73A">
        <w:rPr>
          <w:rFonts w:ascii="Arial" w:hAnsi="Arial" w:cs="Arial"/>
          <w:b/>
          <w:bCs/>
        </w:rPr>
        <w:t xml:space="preserve"> /</w:t>
      </w:r>
      <w:r w:rsidR="00086857">
        <w:rPr>
          <w:rFonts w:ascii="Arial" w:hAnsi="Arial" w:cs="Arial"/>
          <w:b/>
          <w:bCs/>
        </w:rPr>
        <w:t xml:space="preserve"> </w:t>
      </w:r>
      <w:r w:rsidR="00B94B08">
        <w:rPr>
          <w:rFonts w:ascii="Arial" w:hAnsi="Arial" w:cs="Arial"/>
          <w:b/>
          <w:bCs/>
        </w:rPr>
        <w:t>1</w:t>
      </w:r>
      <w:r w:rsidR="0048643B">
        <w:rPr>
          <w:rFonts w:ascii="Arial" w:hAnsi="Arial" w:cs="Arial"/>
          <w:b/>
          <w:bCs/>
        </w:rPr>
        <w:t xml:space="preserve"> </w:t>
      </w:r>
      <w:r w:rsidR="00FF6F67">
        <w:rPr>
          <w:rFonts w:ascii="Arial" w:hAnsi="Arial" w:cs="Arial"/>
          <w:b/>
          <w:bCs/>
        </w:rPr>
        <w:t>pt</w:t>
      </w:r>
    </w:p>
    <w:p w14:paraId="3B2C7150" w14:textId="77777777" w:rsidR="5D676828" w:rsidRDefault="5D676828" w:rsidP="20FAB73A">
      <w:pPr>
        <w:pBdr>
          <w:top w:val="single" w:sz="2" w:space="1" w:color="000000"/>
          <w:left w:val="single" w:sz="2" w:space="1" w:color="000000"/>
          <w:bottom w:val="single" w:sz="2" w:space="1" w:color="000000"/>
          <w:right w:val="single" w:sz="2" w:space="1" w:color="000000"/>
        </w:pBdr>
        <w:rPr>
          <w:rFonts w:ascii="Arial" w:hAnsi="Arial" w:cs="Arial"/>
        </w:rPr>
      </w:pPr>
      <w:r w:rsidRPr="20FAB73A">
        <w:rPr>
          <w:rFonts w:ascii="Arial" w:hAnsi="Arial" w:cs="Arial"/>
          <w:b/>
          <w:bCs/>
          <w:u w:val="single"/>
        </w:rPr>
        <w:t>Réponse du candidat</w:t>
      </w:r>
      <w:r w:rsidRPr="20FAB73A">
        <w:rPr>
          <w:rFonts w:ascii="Arial" w:hAnsi="Arial" w:cs="Arial"/>
        </w:rPr>
        <w:t> :</w:t>
      </w:r>
    </w:p>
    <w:p w14:paraId="72A5DE85" w14:textId="77777777" w:rsidR="00D166BD" w:rsidRDefault="00D166BD" w:rsidP="20FAB73A">
      <w:pPr>
        <w:pBdr>
          <w:top w:val="single" w:sz="2" w:space="1" w:color="000000"/>
          <w:left w:val="single" w:sz="2" w:space="1" w:color="000000"/>
          <w:bottom w:val="single" w:sz="2" w:space="1" w:color="000000"/>
          <w:right w:val="single" w:sz="2" w:space="1" w:color="000000"/>
        </w:pBdr>
        <w:rPr>
          <w:rFonts w:ascii="Arial" w:hAnsi="Arial" w:cs="Arial"/>
        </w:rPr>
      </w:pPr>
    </w:p>
    <w:p w14:paraId="7597D7F5" w14:textId="77777777" w:rsidR="00D166BD" w:rsidRDefault="00D166BD" w:rsidP="20FAB73A">
      <w:pPr>
        <w:pBdr>
          <w:top w:val="single" w:sz="2" w:space="1" w:color="000000"/>
          <w:left w:val="single" w:sz="2" w:space="1" w:color="000000"/>
          <w:bottom w:val="single" w:sz="2" w:space="1" w:color="000000"/>
          <w:right w:val="single" w:sz="2" w:space="1" w:color="000000"/>
        </w:pBdr>
        <w:rPr>
          <w:rFonts w:ascii="Arial" w:hAnsi="Arial" w:cs="Arial"/>
        </w:rPr>
      </w:pPr>
    </w:p>
    <w:p w14:paraId="100A10C3" w14:textId="3E8AE0F5"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26F3619" w14:textId="77777777"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33C9C7D7" w14:textId="5D59D573" w:rsidR="0523CB42" w:rsidRDefault="00C30863" w:rsidP="00383671">
      <w:pPr>
        <w:numPr>
          <w:ilvl w:val="0"/>
          <w:numId w:val="21"/>
        </w:numPr>
        <w:ind w:left="709" w:hanging="283"/>
        <w:rPr>
          <w:rFonts w:ascii="Arial" w:hAnsi="Arial" w:cs="Arial"/>
          <w:b/>
          <w:bCs/>
        </w:rPr>
      </w:pPr>
      <w:r w:rsidRPr="00C30863">
        <w:rPr>
          <w:rFonts w:ascii="Arial" w:hAnsi="Arial" w:cs="Arial"/>
          <w:b/>
          <w:bCs/>
        </w:rPr>
        <w:t xml:space="preserve">Décrire le procédé métallurgique utilisé (type de four, affinage secondaire, dégazage, traitement </w:t>
      </w:r>
      <w:r>
        <w:rPr>
          <w:rFonts w:ascii="Arial" w:hAnsi="Arial" w:cs="Arial"/>
          <w:b/>
          <w:bCs/>
        </w:rPr>
        <w:t xml:space="preserve">des </w:t>
      </w:r>
      <w:r w:rsidRPr="00C30863">
        <w:rPr>
          <w:rFonts w:ascii="Arial" w:hAnsi="Arial" w:cs="Arial"/>
          <w:b/>
          <w:bCs/>
        </w:rPr>
        <w:t>inclusion</w:t>
      </w:r>
      <w:r>
        <w:rPr>
          <w:rFonts w:ascii="Arial" w:hAnsi="Arial" w:cs="Arial"/>
          <w:b/>
          <w:bCs/>
        </w:rPr>
        <w:t>s</w:t>
      </w:r>
      <w:r w:rsidRPr="00C30863">
        <w:rPr>
          <w:rFonts w:ascii="Arial" w:hAnsi="Arial" w:cs="Arial"/>
          <w:b/>
          <w:bCs/>
        </w:rPr>
        <w:t>) et les moyens garantissant la propreté métallurgique</w:t>
      </w:r>
      <w:r w:rsidR="00534DC2">
        <w:rPr>
          <w:rFonts w:ascii="Arial" w:hAnsi="Arial" w:cs="Arial"/>
          <w:b/>
          <w:bCs/>
        </w:rPr>
        <w:t>.</w:t>
      </w:r>
      <w:r w:rsidR="4CA19C8E" w:rsidRPr="20FAB73A">
        <w:rPr>
          <w:rFonts w:ascii="Arial" w:hAnsi="Arial" w:cs="Arial"/>
          <w:b/>
          <w:bCs/>
        </w:rPr>
        <w:t xml:space="preserve"> /</w:t>
      </w:r>
      <w:r w:rsidR="00086857">
        <w:rPr>
          <w:rFonts w:ascii="Arial" w:hAnsi="Arial" w:cs="Arial"/>
          <w:b/>
          <w:bCs/>
        </w:rPr>
        <w:t xml:space="preserve"> </w:t>
      </w:r>
      <w:r w:rsidR="001E7120">
        <w:rPr>
          <w:rFonts w:ascii="Arial" w:hAnsi="Arial" w:cs="Arial"/>
          <w:b/>
          <w:bCs/>
        </w:rPr>
        <w:t>3</w:t>
      </w:r>
      <w:r w:rsidR="0048643B">
        <w:rPr>
          <w:rFonts w:ascii="Arial" w:hAnsi="Arial" w:cs="Arial"/>
          <w:b/>
          <w:bCs/>
        </w:rPr>
        <w:t xml:space="preserve"> </w:t>
      </w:r>
      <w:r w:rsidR="4CA19C8E" w:rsidRPr="20FAB73A">
        <w:rPr>
          <w:rFonts w:ascii="Arial" w:hAnsi="Arial" w:cs="Arial"/>
          <w:b/>
          <w:bCs/>
        </w:rPr>
        <w:t>pts</w:t>
      </w:r>
    </w:p>
    <w:p w14:paraId="220A030C" w14:textId="77777777" w:rsidR="0523CB42" w:rsidRDefault="0523CB42" w:rsidP="20FAB73A">
      <w:pPr>
        <w:pBdr>
          <w:top w:val="single" w:sz="2" w:space="1" w:color="000000"/>
          <w:left w:val="single" w:sz="2" w:space="1" w:color="000000"/>
          <w:bottom w:val="single" w:sz="2" w:space="1" w:color="000000"/>
          <w:right w:val="single" w:sz="2" w:space="1" w:color="000000"/>
        </w:pBdr>
        <w:rPr>
          <w:rFonts w:ascii="Arial" w:hAnsi="Arial" w:cs="Arial"/>
        </w:rPr>
      </w:pPr>
      <w:r w:rsidRPr="20FAB73A">
        <w:rPr>
          <w:rFonts w:ascii="Arial" w:hAnsi="Arial" w:cs="Arial"/>
          <w:b/>
          <w:bCs/>
          <w:u w:val="single"/>
        </w:rPr>
        <w:t>Réponse du candidat</w:t>
      </w:r>
      <w:r w:rsidRPr="20FAB73A">
        <w:rPr>
          <w:rFonts w:ascii="Arial" w:hAnsi="Arial" w:cs="Arial"/>
        </w:rPr>
        <w:t> :</w:t>
      </w:r>
    </w:p>
    <w:p w14:paraId="343E2D35" w14:textId="77777777" w:rsidR="00D166BD" w:rsidRDefault="00D166BD" w:rsidP="20FAB73A">
      <w:pPr>
        <w:pBdr>
          <w:top w:val="single" w:sz="2" w:space="1" w:color="000000"/>
          <w:left w:val="single" w:sz="2" w:space="1" w:color="000000"/>
          <w:bottom w:val="single" w:sz="2" w:space="1" w:color="000000"/>
          <w:right w:val="single" w:sz="2" w:space="1" w:color="000000"/>
        </w:pBdr>
        <w:rPr>
          <w:rFonts w:ascii="Arial" w:hAnsi="Arial" w:cs="Arial"/>
        </w:rPr>
      </w:pPr>
    </w:p>
    <w:p w14:paraId="30EBB9D0" w14:textId="77777777"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520EACA" w14:textId="576062D2"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47384A07" w14:textId="14F7FE24"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08347611" w14:textId="2644D884" w:rsidR="329A7761" w:rsidRDefault="007F3596" w:rsidP="00383671">
      <w:pPr>
        <w:numPr>
          <w:ilvl w:val="0"/>
          <w:numId w:val="21"/>
        </w:numPr>
        <w:tabs>
          <w:tab w:val="left" w:pos="709"/>
        </w:tabs>
        <w:ind w:left="709" w:hanging="283"/>
        <w:rPr>
          <w:b/>
          <w:bCs/>
        </w:rPr>
      </w:pPr>
      <w:r w:rsidRPr="00C30863">
        <w:rPr>
          <w:rFonts w:ascii="Arial" w:hAnsi="Arial" w:cs="Arial"/>
          <w:b/>
          <w:bCs/>
        </w:rPr>
        <w:t>Comment garantissez-vous l’homogénéité chimique et la maîtrise du niveau d’inclusions non métalliques pour des épaisseurs jusqu’à 2</w:t>
      </w:r>
      <w:r>
        <w:rPr>
          <w:rFonts w:ascii="Arial" w:hAnsi="Arial" w:cs="Arial"/>
          <w:b/>
          <w:bCs/>
        </w:rPr>
        <w:t>4</w:t>
      </w:r>
      <w:r w:rsidRPr="00C30863">
        <w:rPr>
          <w:rFonts w:ascii="Arial" w:hAnsi="Arial" w:cs="Arial"/>
          <w:b/>
          <w:bCs/>
        </w:rPr>
        <w:t xml:space="preserve">0 </w:t>
      </w:r>
      <w:proofErr w:type="spellStart"/>
      <w:r w:rsidRPr="00C30863">
        <w:rPr>
          <w:rFonts w:ascii="Arial" w:hAnsi="Arial" w:cs="Arial"/>
          <w:b/>
          <w:bCs/>
        </w:rPr>
        <w:t>mm</w:t>
      </w:r>
      <w:r>
        <w:rPr>
          <w:rFonts w:ascii="Arial" w:hAnsi="Arial" w:cs="Arial"/>
          <w:b/>
          <w:bCs/>
        </w:rPr>
        <w:t>.</w:t>
      </w:r>
      <w:proofErr w:type="spellEnd"/>
      <w:r w:rsidRPr="20FAB73A">
        <w:rPr>
          <w:rFonts w:ascii="Arial" w:hAnsi="Arial" w:cs="Arial"/>
          <w:b/>
          <w:bCs/>
        </w:rPr>
        <w:t xml:space="preserve"> </w:t>
      </w:r>
      <w:r w:rsidR="23F3A5AF" w:rsidRPr="20FAB73A">
        <w:rPr>
          <w:rFonts w:ascii="Arial" w:hAnsi="Arial" w:cs="Arial"/>
          <w:b/>
          <w:bCs/>
        </w:rPr>
        <w:t>/</w:t>
      </w:r>
      <w:r w:rsidR="00086857">
        <w:rPr>
          <w:rFonts w:ascii="Arial" w:hAnsi="Arial" w:cs="Arial"/>
          <w:b/>
          <w:bCs/>
        </w:rPr>
        <w:t xml:space="preserve"> </w:t>
      </w:r>
      <w:r w:rsidR="001E7120">
        <w:rPr>
          <w:rFonts w:ascii="Arial" w:hAnsi="Arial" w:cs="Arial"/>
          <w:b/>
          <w:bCs/>
        </w:rPr>
        <w:t>3</w:t>
      </w:r>
      <w:r w:rsidR="26A216B3" w:rsidRPr="20FAB73A">
        <w:rPr>
          <w:rFonts w:ascii="Arial" w:hAnsi="Arial" w:cs="Arial"/>
          <w:b/>
          <w:bCs/>
        </w:rPr>
        <w:t xml:space="preserve"> </w:t>
      </w:r>
      <w:r w:rsidR="0E63DD9F" w:rsidRPr="20FAB73A">
        <w:rPr>
          <w:rFonts w:ascii="Arial" w:hAnsi="Arial" w:cs="Arial"/>
          <w:b/>
          <w:bCs/>
        </w:rPr>
        <w:t>pts</w:t>
      </w:r>
    </w:p>
    <w:p w14:paraId="058FE6A5" w14:textId="77777777" w:rsidR="329A7761" w:rsidRDefault="329A7761" w:rsidP="20FAB73A">
      <w:pPr>
        <w:pBdr>
          <w:top w:val="single" w:sz="2" w:space="1" w:color="000000"/>
          <w:left w:val="single" w:sz="2" w:space="1" w:color="000000"/>
          <w:bottom w:val="single" w:sz="2" w:space="1" w:color="000000"/>
          <w:right w:val="single" w:sz="2" w:space="1" w:color="000000"/>
        </w:pBdr>
        <w:rPr>
          <w:rFonts w:ascii="Arial" w:hAnsi="Arial" w:cs="Arial"/>
        </w:rPr>
      </w:pPr>
      <w:r w:rsidRPr="20FAB73A">
        <w:rPr>
          <w:rFonts w:ascii="Arial" w:hAnsi="Arial" w:cs="Arial"/>
          <w:b/>
          <w:bCs/>
          <w:u w:val="single"/>
        </w:rPr>
        <w:t>Réponse du candidat</w:t>
      </w:r>
      <w:r w:rsidRPr="20FAB73A">
        <w:rPr>
          <w:rFonts w:ascii="Arial" w:hAnsi="Arial" w:cs="Arial"/>
        </w:rPr>
        <w:t> :</w:t>
      </w:r>
    </w:p>
    <w:p w14:paraId="5A52E7E7" w14:textId="77777777" w:rsidR="00D166BD" w:rsidRDefault="00D166BD" w:rsidP="20FAB73A">
      <w:pPr>
        <w:pBdr>
          <w:top w:val="single" w:sz="2" w:space="1" w:color="000000"/>
          <w:left w:val="single" w:sz="2" w:space="1" w:color="000000"/>
          <w:bottom w:val="single" w:sz="2" w:space="1" w:color="000000"/>
          <w:right w:val="single" w:sz="2" w:space="1" w:color="000000"/>
        </w:pBdr>
        <w:rPr>
          <w:rFonts w:ascii="Arial" w:hAnsi="Arial" w:cs="Arial"/>
        </w:rPr>
      </w:pPr>
    </w:p>
    <w:p w14:paraId="4320C4E6" w14:textId="77777777"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9C3A54A" w14:textId="19B03CD6"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0B210691" w14:textId="77777777"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7EE87FF" w14:textId="77777777"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71A65697" w14:textId="77777777" w:rsidR="0082245F" w:rsidRDefault="0082245F" w:rsidP="0082245F">
      <w:pPr>
        <w:ind w:right="-13"/>
        <w:rPr>
          <w:rFonts w:ascii="Arial" w:hAnsi="Arial" w:cs="Arial"/>
          <w:b/>
          <w:bCs/>
        </w:rPr>
      </w:pPr>
    </w:p>
    <w:p w14:paraId="6D030870" w14:textId="472339D5" w:rsidR="4553A845" w:rsidRDefault="007F3596" w:rsidP="00383671">
      <w:pPr>
        <w:numPr>
          <w:ilvl w:val="0"/>
          <w:numId w:val="21"/>
        </w:numPr>
        <w:ind w:left="709" w:right="-13" w:hanging="283"/>
        <w:rPr>
          <w:rFonts w:ascii="Arial" w:hAnsi="Arial" w:cs="Arial"/>
          <w:b/>
          <w:bCs/>
        </w:rPr>
      </w:pPr>
      <w:r w:rsidRPr="00C30863">
        <w:rPr>
          <w:rFonts w:ascii="Arial" w:hAnsi="Arial" w:cs="Arial"/>
          <w:b/>
          <w:bCs/>
        </w:rPr>
        <w:t>Décrire l’organisation de la traçabilité entre coulée, plaque et bloc final.</w:t>
      </w:r>
      <w:r>
        <w:rPr>
          <w:rFonts w:ascii="Arial" w:hAnsi="Arial" w:cs="Arial"/>
          <w:b/>
          <w:bCs/>
        </w:rPr>
        <w:t xml:space="preserve"> </w:t>
      </w:r>
      <w:r w:rsidR="30C2ACAC" w:rsidRPr="20FAB73A">
        <w:rPr>
          <w:rFonts w:ascii="Arial" w:hAnsi="Arial" w:cs="Arial"/>
          <w:b/>
          <w:bCs/>
        </w:rPr>
        <w:t>/</w:t>
      </w:r>
      <w:r w:rsidR="00086857">
        <w:rPr>
          <w:rFonts w:ascii="Arial" w:hAnsi="Arial" w:cs="Arial"/>
          <w:b/>
          <w:bCs/>
        </w:rPr>
        <w:t xml:space="preserve"> </w:t>
      </w:r>
      <w:r w:rsidR="00B94B08">
        <w:rPr>
          <w:rFonts w:ascii="Arial" w:hAnsi="Arial" w:cs="Arial"/>
          <w:b/>
          <w:bCs/>
        </w:rPr>
        <w:t>1</w:t>
      </w:r>
      <w:r w:rsidR="30C2ACAC" w:rsidRPr="20FAB73A">
        <w:rPr>
          <w:rFonts w:ascii="Arial" w:hAnsi="Arial" w:cs="Arial"/>
          <w:b/>
          <w:bCs/>
        </w:rPr>
        <w:t xml:space="preserve"> pt</w:t>
      </w:r>
    </w:p>
    <w:p w14:paraId="349CA2F6" w14:textId="77777777" w:rsidR="4553A845" w:rsidRDefault="4553A845" w:rsidP="20FAB73A">
      <w:pPr>
        <w:pBdr>
          <w:top w:val="single" w:sz="2" w:space="1" w:color="000000"/>
          <w:left w:val="single" w:sz="2" w:space="1" w:color="000000"/>
          <w:bottom w:val="single" w:sz="2" w:space="1" w:color="000000"/>
          <w:right w:val="single" w:sz="2" w:space="1" w:color="000000"/>
        </w:pBdr>
        <w:rPr>
          <w:rFonts w:ascii="Arial" w:hAnsi="Arial" w:cs="Arial"/>
        </w:rPr>
      </w:pPr>
      <w:r w:rsidRPr="20FAB73A">
        <w:rPr>
          <w:rFonts w:ascii="Arial" w:hAnsi="Arial" w:cs="Arial"/>
          <w:b/>
          <w:bCs/>
          <w:u w:val="single"/>
        </w:rPr>
        <w:t>Réponse du candidat</w:t>
      </w:r>
      <w:r w:rsidRPr="20FAB73A">
        <w:rPr>
          <w:rFonts w:ascii="Arial" w:hAnsi="Arial" w:cs="Arial"/>
        </w:rPr>
        <w:t> :</w:t>
      </w:r>
    </w:p>
    <w:p w14:paraId="188C6720" w14:textId="77777777"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1876FF4" w14:textId="77777777"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36F7243F" w14:textId="77777777"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3E8EF13E" w14:textId="38B8B2D4"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0B81AA01" w14:textId="77777777" w:rsidR="00D166BD" w:rsidRDefault="00D166BD">
      <w:pPr>
        <w:jc w:val="left"/>
        <w:rPr>
          <w:rFonts w:ascii="Arial" w:hAnsi="Arial" w:cs="Arial"/>
          <w:b/>
          <w:bCs/>
          <w:u w:val="single"/>
        </w:rPr>
      </w:pPr>
      <w:r>
        <w:rPr>
          <w:rFonts w:ascii="Arial" w:hAnsi="Arial" w:cs="Arial"/>
          <w:b/>
          <w:bCs/>
          <w:u w:val="single"/>
        </w:rPr>
        <w:br w:type="page"/>
      </w:r>
    </w:p>
    <w:p w14:paraId="644CB855" w14:textId="11A53F7F" w:rsidR="5BBEDDFD" w:rsidRPr="00CC3E70" w:rsidRDefault="5BBEDDFD" w:rsidP="20FAB73A">
      <w:pPr>
        <w:rPr>
          <w:rFonts w:ascii="Arial" w:hAnsi="Arial" w:cs="Arial"/>
          <w:b/>
          <w:bCs/>
          <w:u w:val="single"/>
        </w:rPr>
      </w:pPr>
      <w:r w:rsidRPr="00CC3E70">
        <w:rPr>
          <w:rFonts w:ascii="Arial" w:hAnsi="Arial" w:cs="Arial"/>
          <w:b/>
          <w:bCs/>
          <w:u w:val="single"/>
        </w:rPr>
        <w:lastRenderedPageBreak/>
        <w:t>Sous-Critère 2</w:t>
      </w:r>
      <w:r w:rsidR="007F3596" w:rsidRPr="00CC3E70">
        <w:rPr>
          <w:rFonts w:ascii="Arial" w:hAnsi="Arial" w:cs="Arial"/>
          <w:b/>
          <w:bCs/>
          <w:u w:val="single"/>
        </w:rPr>
        <w:t xml:space="preserve"> </w:t>
      </w:r>
      <w:r w:rsidRPr="00CC3E70">
        <w:rPr>
          <w:rFonts w:ascii="Arial" w:hAnsi="Arial" w:cs="Arial"/>
          <w:b/>
          <w:bCs/>
          <w:u w:val="single"/>
        </w:rPr>
        <w:t>: maîtrise des procédés critiques et moyens de contrôle et métrologie</w:t>
      </w:r>
      <w:r w:rsidR="01895A82" w:rsidRPr="00CC3E70">
        <w:rPr>
          <w:rFonts w:ascii="Arial" w:hAnsi="Arial" w:cs="Arial"/>
          <w:b/>
          <w:bCs/>
          <w:u w:val="single"/>
        </w:rPr>
        <w:t xml:space="preserve"> (</w:t>
      </w:r>
      <w:r w:rsidR="00A35F93" w:rsidRPr="00CC3E70">
        <w:rPr>
          <w:rFonts w:ascii="Arial" w:hAnsi="Arial" w:cs="Arial"/>
          <w:b/>
          <w:bCs/>
          <w:u w:val="single"/>
        </w:rPr>
        <w:t>1</w:t>
      </w:r>
      <w:r w:rsidR="001E7120">
        <w:rPr>
          <w:rFonts w:ascii="Arial" w:hAnsi="Arial" w:cs="Arial"/>
          <w:b/>
          <w:bCs/>
          <w:u w:val="single"/>
        </w:rPr>
        <w:t xml:space="preserve">3 </w:t>
      </w:r>
      <w:r w:rsidR="01895A82" w:rsidRPr="00CC3E70">
        <w:rPr>
          <w:rFonts w:ascii="Arial" w:hAnsi="Arial" w:cs="Arial"/>
          <w:b/>
          <w:bCs/>
          <w:u w:val="single"/>
        </w:rPr>
        <w:t>pts)</w:t>
      </w:r>
    </w:p>
    <w:p w14:paraId="354E985E" w14:textId="2C0317BE" w:rsidR="5FF42ABE" w:rsidRDefault="007F3596" w:rsidP="20FAB73A">
      <w:pPr>
        <w:pStyle w:val="Paragraphedeliste"/>
        <w:numPr>
          <w:ilvl w:val="0"/>
          <w:numId w:val="1"/>
        </w:numPr>
        <w:rPr>
          <w:rFonts w:ascii="Arial" w:hAnsi="Arial" w:cs="Arial"/>
          <w:b/>
          <w:bCs/>
        </w:rPr>
      </w:pPr>
      <w:r w:rsidRPr="007F3596">
        <w:rPr>
          <w:rFonts w:ascii="Arial" w:hAnsi="Arial" w:cs="Arial"/>
          <w:b/>
          <w:bCs/>
        </w:rPr>
        <w:t>Décrire les procédés de laminage et les mesures mises en œuvre pour limiter les contraintes résiduelles et ségrégations internes.</w:t>
      </w:r>
      <w:r>
        <w:rPr>
          <w:rFonts w:ascii="Arial" w:hAnsi="Arial" w:cs="Arial"/>
          <w:b/>
          <w:bCs/>
        </w:rPr>
        <w:t xml:space="preserve"> </w:t>
      </w:r>
      <w:r w:rsidR="5FF42ABE" w:rsidRPr="20FAB73A">
        <w:rPr>
          <w:rFonts w:ascii="Arial" w:hAnsi="Arial" w:cs="Arial"/>
          <w:b/>
          <w:bCs/>
        </w:rPr>
        <w:t xml:space="preserve">/ </w:t>
      </w:r>
      <w:r w:rsidR="00566DA9">
        <w:rPr>
          <w:rFonts w:ascii="Arial" w:hAnsi="Arial" w:cs="Arial"/>
          <w:b/>
          <w:bCs/>
        </w:rPr>
        <w:t>2</w:t>
      </w:r>
      <w:r w:rsidR="5FF42ABE" w:rsidRPr="20FAB73A">
        <w:rPr>
          <w:rFonts w:ascii="Arial" w:hAnsi="Arial" w:cs="Arial"/>
          <w:b/>
          <w:bCs/>
        </w:rPr>
        <w:t xml:space="preserve"> pts</w:t>
      </w:r>
    </w:p>
    <w:p w14:paraId="47FFBC4B" w14:textId="77777777" w:rsidR="5FF42ABE" w:rsidRDefault="5FF42ABE" w:rsidP="20FAB73A">
      <w:pPr>
        <w:pBdr>
          <w:top w:val="single" w:sz="2" w:space="1" w:color="000000"/>
          <w:left w:val="single" w:sz="2" w:space="1" w:color="000000"/>
          <w:bottom w:val="single" w:sz="2" w:space="1" w:color="000000"/>
          <w:right w:val="single" w:sz="2" w:space="1" w:color="000000"/>
        </w:pBdr>
        <w:rPr>
          <w:rFonts w:ascii="Arial" w:hAnsi="Arial" w:cs="Arial"/>
        </w:rPr>
      </w:pPr>
      <w:r w:rsidRPr="20FAB73A">
        <w:rPr>
          <w:rFonts w:ascii="Arial" w:hAnsi="Arial" w:cs="Arial"/>
          <w:b/>
          <w:bCs/>
          <w:u w:val="single"/>
        </w:rPr>
        <w:t>Réponse du candidat</w:t>
      </w:r>
      <w:r w:rsidRPr="20FAB73A">
        <w:rPr>
          <w:rFonts w:ascii="Arial" w:hAnsi="Arial" w:cs="Arial"/>
        </w:rPr>
        <w:t> :</w:t>
      </w:r>
    </w:p>
    <w:p w14:paraId="243E3399" w14:textId="77777777"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5F0EB07" w14:textId="1C29B6F5"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3DB6913" w14:textId="5002292B"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01B7A240" w14:textId="0022FC14"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05D47B4" w14:textId="2D6E8C34" w:rsidR="5FF42ABE" w:rsidRDefault="00AA26DF" w:rsidP="20FAB73A">
      <w:pPr>
        <w:numPr>
          <w:ilvl w:val="0"/>
          <w:numId w:val="1"/>
        </w:numPr>
        <w:rPr>
          <w:rFonts w:ascii="Arial" w:hAnsi="Arial" w:cs="Arial"/>
          <w:b/>
          <w:bCs/>
        </w:rPr>
      </w:pPr>
      <w:r w:rsidRPr="00AD0D2C">
        <w:rPr>
          <w:rFonts w:ascii="Arial" w:hAnsi="Arial" w:cs="Arial"/>
          <w:b/>
          <w:bCs/>
        </w:rPr>
        <w:t>Décrire les mesures garantissant la protection contre corrosion, contamination et dommages mécaniques.</w:t>
      </w:r>
      <w:r w:rsidRPr="20FAB73A">
        <w:rPr>
          <w:rFonts w:ascii="Arial" w:hAnsi="Arial" w:cs="Arial"/>
          <w:b/>
          <w:bCs/>
        </w:rPr>
        <w:t xml:space="preserve"> </w:t>
      </w:r>
      <w:r w:rsidR="5FF42ABE" w:rsidRPr="20FAB73A">
        <w:rPr>
          <w:rFonts w:ascii="Arial" w:hAnsi="Arial" w:cs="Arial"/>
          <w:b/>
          <w:bCs/>
        </w:rPr>
        <w:t xml:space="preserve">/ </w:t>
      </w:r>
      <w:r w:rsidR="007D2ADA">
        <w:rPr>
          <w:rFonts w:ascii="Arial" w:hAnsi="Arial" w:cs="Arial"/>
          <w:b/>
          <w:bCs/>
        </w:rPr>
        <w:t>1</w:t>
      </w:r>
      <w:r w:rsidR="5FF42ABE" w:rsidRPr="20FAB73A">
        <w:rPr>
          <w:rFonts w:ascii="Arial" w:hAnsi="Arial" w:cs="Arial"/>
          <w:b/>
          <w:bCs/>
        </w:rPr>
        <w:t xml:space="preserve"> pt</w:t>
      </w:r>
    </w:p>
    <w:p w14:paraId="0C696E56" w14:textId="77777777" w:rsidR="5FF42ABE" w:rsidRDefault="5FF42ABE" w:rsidP="20FAB73A">
      <w:pPr>
        <w:pBdr>
          <w:top w:val="single" w:sz="2" w:space="1" w:color="000000"/>
          <w:left w:val="single" w:sz="2" w:space="1" w:color="000000"/>
          <w:bottom w:val="single" w:sz="2" w:space="1" w:color="000000"/>
          <w:right w:val="single" w:sz="2" w:space="1" w:color="000000"/>
        </w:pBdr>
        <w:rPr>
          <w:rFonts w:ascii="Arial" w:hAnsi="Arial" w:cs="Arial"/>
        </w:rPr>
      </w:pPr>
      <w:r w:rsidRPr="20FAB73A">
        <w:rPr>
          <w:rFonts w:ascii="Arial" w:hAnsi="Arial" w:cs="Arial"/>
          <w:b/>
          <w:bCs/>
          <w:u w:val="single"/>
        </w:rPr>
        <w:t>Réponse du candidat</w:t>
      </w:r>
      <w:r w:rsidRPr="20FAB73A">
        <w:rPr>
          <w:rFonts w:ascii="Arial" w:hAnsi="Arial" w:cs="Arial"/>
        </w:rPr>
        <w:t> :</w:t>
      </w:r>
    </w:p>
    <w:p w14:paraId="354C759F" w14:textId="77777777"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A8D3031" w14:textId="1C29B6F5"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2D7AA57" w14:textId="5002292B"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CAD08D2" w14:textId="0022FC14"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6866DC7" w14:textId="2EF0B467" w:rsidR="7D869EAB" w:rsidRDefault="00AA26DF" w:rsidP="20FAB73A">
      <w:pPr>
        <w:numPr>
          <w:ilvl w:val="0"/>
          <w:numId w:val="1"/>
        </w:numPr>
        <w:rPr>
          <w:rFonts w:ascii="Arial" w:hAnsi="Arial" w:cs="Arial"/>
          <w:b/>
          <w:bCs/>
        </w:rPr>
      </w:pPr>
      <w:r w:rsidRPr="00303518">
        <w:rPr>
          <w:rFonts w:ascii="Arial" w:hAnsi="Arial" w:cs="Arial"/>
          <w:b/>
          <w:bCs/>
        </w:rPr>
        <w:t xml:space="preserve">Décrire </w:t>
      </w:r>
      <w:r w:rsidRPr="007F3596">
        <w:rPr>
          <w:rFonts w:ascii="Arial" w:hAnsi="Arial" w:cs="Arial"/>
          <w:b/>
          <w:bCs/>
        </w:rPr>
        <w:t>les procédés de découpe</w:t>
      </w:r>
      <w:r>
        <w:rPr>
          <w:rFonts w:ascii="Arial" w:hAnsi="Arial" w:cs="Arial"/>
          <w:b/>
          <w:bCs/>
        </w:rPr>
        <w:t xml:space="preserve"> envisagés</w:t>
      </w:r>
      <w:r w:rsidRPr="00303518">
        <w:rPr>
          <w:rFonts w:ascii="Arial" w:hAnsi="Arial" w:cs="Arial"/>
          <w:b/>
          <w:bCs/>
        </w:rPr>
        <w:t xml:space="preserve"> pour des épaisseurs </w:t>
      </w:r>
      <w:r w:rsidR="00E14D5D">
        <w:rPr>
          <w:rFonts w:ascii="Arial" w:hAnsi="Arial" w:cs="Arial"/>
          <w:b/>
          <w:bCs/>
        </w:rPr>
        <w:t xml:space="preserve">entre </w:t>
      </w:r>
      <w:r w:rsidR="002C7CB6">
        <w:rPr>
          <w:rFonts w:ascii="Arial" w:hAnsi="Arial" w:cs="Arial"/>
          <w:b/>
          <w:bCs/>
        </w:rPr>
        <w:t>3</w:t>
      </w:r>
      <w:r w:rsidR="00E14D5D">
        <w:rPr>
          <w:rFonts w:ascii="Arial" w:hAnsi="Arial" w:cs="Arial"/>
          <w:b/>
          <w:bCs/>
        </w:rPr>
        <w:t xml:space="preserve">0 </w:t>
      </w:r>
      <w:r w:rsidR="00305D5B">
        <w:rPr>
          <w:rFonts w:ascii="Arial" w:hAnsi="Arial" w:cs="Arial"/>
          <w:b/>
          <w:bCs/>
        </w:rPr>
        <w:t>et</w:t>
      </w:r>
      <w:r w:rsidRPr="00303518">
        <w:rPr>
          <w:rFonts w:ascii="Arial" w:hAnsi="Arial" w:cs="Arial"/>
          <w:b/>
          <w:bCs/>
        </w:rPr>
        <w:t xml:space="preserve"> 2</w:t>
      </w:r>
      <w:r>
        <w:rPr>
          <w:rFonts w:ascii="Arial" w:hAnsi="Arial" w:cs="Arial"/>
          <w:b/>
          <w:bCs/>
        </w:rPr>
        <w:t>4</w:t>
      </w:r>
      <w:r w:rsidRPr="00303518">
        <w:rPr>
          <w:rFonts w:ascii="Arial" w:hAnsi="Arial" w:cs="Arial"/>
          <w:b/>
          <w:bCs/>
        </w:rPr>
        <w:t>0 mm et préciser les moyens mis en œuvre pour maîtriser la largeur de coupe</w:t>
      </w:r>
      <w:r>
        <w:rPr>
          <w:rFonts w:ascii="Arial" w:hAnsi="Arial" w:cs="Arial"/>
          <w:b/>
          <w:bCs/>
        </w:rPr>
        <w:t xml:space="preserve"> et</w:t>
      </w:r>
      <w:r w:rsidRPr="00303518">
        <w:rPr>
          <w:rFonts w:ascii="Arial" w:hAnsi="Arial" w:cs="Arial"/>
          <w:b/>
          <w:bCs/>
        </w:rPr>
        <w:t xml:space="preserve"> la zone affectée thermiquement.</w:t>
      </w:r>
      <w:r>
        <w:rPr>
          <w:rFonts w:ascii="Arial" w:hAnsi="Arial" w:cs="Arial"/>
          <w:b/>
          <w:bCs/>
        </w:rPr>
        <w:t xml:space="preserve"> </w:t>
      </w:r>
      <w:r w:rsidR="31236E6E" w:rsidRPr="20FAB73A">
        <w:rPr>
          <w:rFonts w:ascii="Arial" w:hAnsi="Arial" w:cs="Arial"/>
          <w:b/>
          <w:bCs/>
        </w:rPr>
        <w:t xml:space="preserve">/ </w:t>
      </w:r>
      <w:r w:rsidR="00196C59">
        <w:rPr>
          <w:rFonts w:ascii="Arial" w:hAnsi="Arial" w:cs="Arial"/>
          <w:b/>
          <w:bCs/>
        </w:rPr>
        <w:t>4</w:t>
      </w:r>
      <w:r w:rsidR="31236E6E" w:rsidRPr="20FAB73A">
        <w:rPr>
          <w:rFonts w:ascii="Arial" w:hAnsi="Arial" w:cs="Arial"/>
          <w:b/>
          <w:bCs/>
        </w:rPr>
        <w:t xml:space="preserve"> pts</w:t>
      </w:r>
    </w:p>
    <w:p w14:paraId="5642543A" w14:textId="77777777" w:rsidR="31236E6E" w:rsidRDefault="31236E6E" w:rsidP="20FAB73A">
      <w:pPr>
        <w:pBdr>
          <w:top w:val="single" w:sz="2" w:space="1" w:color="000000"/>
          <w:left w:val="single" w:sz="2" w:space="1" w:color="000000"/>
          <w:bottom w:val="single" w:sz="2" w:space="1" w:color="000000"/>
          <w:right w:val="single" w:sz="2" w:space="1" w:color="000000"/>
        </w:pBdr>
        <w:rPr>
          <w:rFonts w:ascii="Arial" w:hAnsi="Arial" w:cs="Arial"/>
        </w:rPr>
      </w:pPr>
      <w:r w:rsidRPr="20FAB73A">
        <w:rPr>
          <w:rFonts w:ascii="Arial" w:hAnsi="Arial" w:cs="Arial"/>
          <w:b/>
          <w:bCs/>
          <w:u w:val="single"/>
        </w:rPr>
        <w:t>Réponse du candidat</w:t>
      </w:r>
      <w:r w:rsidRPr="20FAB73A">
        <w:rPr>
          <w:rFonts w:ascii="Arial" w:hAnsi="Arial" w:cs="Arial"/>
        </w:rPr>
        <w:t> :</w:t>
      </w:r>
    </w:p>
    <w:p w14:paraId="7EA28052" w14:textId="77777777"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D3C88E2" w14:textId="1C29B6F5"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6CE7C39" w14:textId="5002292B"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A49FB5C" w14:textId="0B2A71EB"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09FE169" w14:textId="7E766DA7" w:rsidR="4BF867BF" w:rsidRDefault="00AA26DF" w:rsidP="20FAB73A">
      <w:pPr>
        <w:numPr>
          <w:ilvl w:val="0"/>
          <w:numId w:val="1"/>
        </w:numPr>
        <w:rPr>
          <w:rFonts w:ascii="Arial" w:hAnsi="Arial" w:cs="Arial"/>
          <w:b/>
          <w:bCs/>
        </w:rPr>
      </w:pPr>
      <w:r w:rsidRPr="00AA26DF">
        <w:rPr>
          <w:rFonts w:ascii="Arial" w:hAnsi="Arial" w:cs="Arial"/>
          <w:b/>
          <w:bCs/>
        </w:rPr>
        <w:t>Décrire les moyens garantissant le respect des tolérances dimensionnelles finales.</w:t>
      </w:r>
      <w:r w:rsidR="0018277B" w:rsidRPr="20FAB73A">
        <w:rPr>
          <w:rFonts w:ascii="Arial" w:hAnsi="Arial" w:cs="Arial"/>
          <w:b/>
          <w:bCs/>
        </w:rPr>
        <w:t xml:space="preserve"> </w:t>
      </w:r>
      <w:r w:rsidR="4BF867BF" w:rsidRPr="20FAB73A">
        <w:rPr>
          <w:rFonts w:ascii="Arial" w:hAnsi="Arial" w:cs="Arial"/>
          <w:b/>
          <w:bCs/>
        </w:rPr>
        <w:t>/</w:t>
      </w:r>
      <w:r w:rsidR="31236E6E" w:rsidRPr="20FAB73A">
        <w:rPr>
          <w:rFonts w:ascii="Arial" w:hAnsi="Arial" w:cs="Arial"/>
          <w:b/>
          <w:bCs/>
        </w:rPr>
        <w:t xml:space="preserve"> </w:t>
      </w:r>
      <w:r w:rsidR="001E7120">
        <w:rPr>
          <w:rFonts w:ascii="Arial" w:hAnsi="Arial" w:cs="Arial"/>
          <w:b/>
          <w:bCs/>
        </w:rPr>
        <w:t>3</w:t>
      </w:r>
      <w:r w:rsidR="31236E6E" w:rsidRPr="20FAB73A">
        <w:rPr>
          <w:rFonts w:ascii="Arial" w:hAnsi="Arial" w:cs="Arial"/>
          <w:b/>
          <w:bCs/>
        </w:rPr>
        <w:t xml:space="preserve"> pts</w:t>
      </w:r>
    </w:p>
    <w:p w14:paraId="329C84F1" w14:textId="77777777" w:rsidR="31236E6E" w:rsidRDefault="31236E6E" w:rsidP="20FAB73A">
      <w:pPr>
        <w:pBdr>
          <w:top w:val="single" w:sz="2" w:space="1" w:color="000000"/>
          <w:left w:val="single" w:sz="2" w:space="1" w:color="000000"/>
          <w:bottom w:val="single" w:sz="2" w:space="1" w:color="000000"/>
          <w:right w:val="single" w:sz="2" w:space="1" w:color="000000"/>
        </w:pBdr>
        <w:rPr>
          <w:rFonts w:ascii="Arial" w:hAnsi="Arial" w:cs="Arial"/>
        </w:rPr>
      </w:pPr>
      <w:r w:rsidRPr="20FAB73A">
        <w:rPr>
          <w:rFonts w:ascii="Arial" w:hAnsi="Arial" w:cs="Arial"/>
          <w:b/>
          <w:bCs/>
          <w:u w:val="single"/>
        </w:rPr>
        <w:t>Réponse du candidat</w:t>
      </w:r>
      <w:r w:rsidRPr="20FAB73A">
        <w:rPr>
          <w:rFonts w:ascii="Arial" w:hAnsi="Arial" w:cs="Arial"/>
        </w:rPr>
        <w:t> :</w:t>
      </w:r>
    </w:p>
    <w:p w14:paraId="565D757C" w14:textId="77777777"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F7AC43C" w14:textId="1C29B6F5"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F77EBAB" w14:textId="5002292B"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32EBFDA" w14:textId="0022FC14"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5203519" w14:textId="77777777" w:rsidR="00FA77C6" w:rsidRDefault="00FA77C6">
      <w:pPr>
        <w:jc w:val="left"/>
        <w:rPr>
          <w:rFonts w:ascii="Arial" w:hAnsi="Arial" w:cs="Arial"/>
          <w:b/>
          <w:bCs/>
        </w:rPr>
      </w:pPr>
      <w:r>
        <w:rPr>
          <w:rFonts w:ascii="Arial" w:hAnsi="Arial" w:cs="Arial"/>
          <w:b/>
          <w:bCs/>
        </w:rPr>
        <w:br w:type="page"/>
      </w:r>
    </w:p>
    <w:p w14:paraId="137959F3" w14:textId="036AD955" w:rsidR="5AEFF50F" w:rsidRDefault="00503C4A" w:rsidP="20FAB73A">
      <w:pPr>
        <w:numPr>
          <w:ilvl w:val="0"/>
          <w:numId w:val="1"/>
        </w:numPr>
        <w:rPr>
          <w:rFonts w:ascii="Arial" w:hAnsi="Arial" w:cs="Arial"/>
          <w:b/>
          <w:bCs/>
        </w:rPr>
      </w:pPr>
      <w:r w:rsidRPr="00503C4A">
        <w:rPr>
          <w:rFonts w:ascii="Arial" w:hAnsi="Arial" w:cs="Arial"/>
          <w:b/>
          <w:bCs/>
        </w:rPr>
        <w:lastRenderedPageBreak/>
        <w:t>Identifier les opérations sous-traitées et les modalités de contrôle associées</w:t>
      </w:r>
      <w:r w:rsidR="00D166BD">
        <w:rPr>
          <w:rFonts w:ascii="Arial" w:hAnsi="Arial" w:cs="Arial"/>
          <w:b/>
          <w:bCs/>
        </w:rPr>
        <w:t xml:space="preserve"> afin de garantir la qualité de la fourniture</w:t>
      </w:r>
      <w:r w:rsidR="003F3A69">
        <w:rPr>
          <w:rFonts w:ascii="Arial" w:hAnsi="Arial" w:cs="Arial"/>
          <w:b/>
          <w:bCs/>
        </w:rPr>
        <w:t xml:space="preserve"> (si pas de sous-traitance prévue alors l’indiquer)</w:t>
      </w:r>
      <w:r w:rsidRPr="00503C4A">
        <w:rPr>
          <w:rFonts w:ascii="Arial" w:hAnsi="Arial" w:cs="Arial"/>
          <w:b/>
          <w:bCs/>
        </w:rPr>
        <w:t>.</w:t>
      </w:r>
      <w:r w:rsidR="0018277B">
        <w:rPr>
          <w:rFonts w:ascii="Arial" w:hAnsi="Arial" w:cs="Arial"/>
          <w:b/>
          <w:bCs/>
        </w:rPr>
        <w:t xml:space="preserve"> </w:t>
      </w:r>
      <w:r w:rsidR="5AEFF50F" w:rsidRPr="20FAB73A">
        <w:rPr>
          <w:rFonts w:ascii="Arial" w:hAnsi="Arial" w:cs="Arial"/>
          <w:b/>
          <w:bCs/>
        </w:rPr>
        <w:t xml:space="preserve">/ </w:t>
      </w:r>
      <w:r w:rsidR="001E7120">
        <w:rPr>
          <w:rFonts w:ascii="Arial" w:hAnsi="Arial" w:cs="Arial"/>
          <w:b/>
          <w:bCs/>
        </w:rPr>
        <w:t>2</w:t>
      </w:r>
      <w:r w:rsidR="5AEFF50F" w:rsidRPr="20FAB73A">
        <w:rPr>
          <w:rFonts w:ascii="Arial" w:hAnsi="Arial" w:cs="Arial"/>
          <w:b/>
          <w:bCs/>
        </w:rPr>
        <w:t xml:space="preserve"> pts</w:t>
      </w:r>
    </w:p>
    <w:p w14:paraId="0C7C47DE" w14:textId="77777777" w:rsidR="5AEFF50F" w:rsidRDefault="5AEFF50F" w:rsidP="20FAB73A">
      <w:pPr>
        <w:pBdr>
          <w:top w:val="single" w:sz="2" w:space="1" w:color="000000"/>
          <w:left w:val="single" w:sz="2" w:space="1" w:color="000000"/>
          <w:bottom w:val="single" w:sz="2" w:space="1" w:color="000000"/>
          <w:right w:val="single" w:sz="2" w:space="1" w:color="000000"/>
        </w:pBdr>
        <w:rPr>
          <w:rFonts w:ascii="Arial" w:hAnsi="Arial" w:cs="Arial"/>
        </w:rPr>
      </w:pPr>
      <w:r w:rsidRPr="20FAB73A">
        <w:rPr>
          <w:rFonts w:ascii="Arial" w:hAnsi="Arial" w:cs="Arial"/>
          <w:b/>
          <w:bCs/>
          <w:u w:val="single"/>
        </w:rPr>
        <w:t>Réponse du candidat</w:t>
      </w:r>
      <w:r w:rsidRPr="20FAB73A">
        <w:rPr>
          <w:rFonts w:ascii="Arial" w:hAnsi="Arial" w:cs="Arial"/>
        </w:rPr>
        <w:t> :</w:t>
      </w:r>
    </w:p>
    <w:p w14:paraId="4FFC2C77" w14:textId="77777777"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0D33C84" w14:textId="1C29B6F5"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EE8556B" w14:textId="5002292B"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9271EF7" w14:textId="0022FC14"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AB9DC75" w14:textId="0022FC14"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29F17E0" w14:textId="050568FB" w:rsidR="3AE9BE99" w:rsidRDefault="00303518" w:rsidP="20FAB73A">
      <w:pPr>
        <w:numPr>
          <w:ilvl w:val="0"/>
          <w:numId w:val="1"/>
        </w:numPr>
        <w:rPr>
          <w:rFonts w:ascii="Arial" w:hAnsi="Arial" w:cs="Arial"/>
          <w:b/>
          <w:bCs/>
        </w:rPr>
      </w:pPr>
      <w:r w:rsidRPr="00303518">
        <w:rPr>
          <w:rFonts w:ascii="Arial" w:hAnsi="Arial" w:cs="Arial"/>
          <w:b/>
          <w:bCs/>
        </w:rPr>
        <w:t>Décrire les procédures d’enregistrement, d’archivage et de traçabilité des données de fabrication et de contrôle, en précisant les formats utilisés et le lien avec le numéro de coulée ou le numéro de bloc.</w:t>
      </w:r>
      <w:r w:rsidR="007F3596">
        <w:rPr>
          <w:rFonts w:ascii="Arial" w:hAnsi="Arial" w:cs="Arial"/>
          <w:b/>
          <w:bCs/>
        </w:rPr>
        <w:t xml:space="preserve"> </w:t>
      </w:r>
      <w:r w:rsidR="3AE9BE99" w:rsidRPr="20FAB73A">
        <w:rPr>
          <w:rFonts w:ascii="Arial" w:hAnsi="Arial" w:cs="Arial"/>
          <w:b/>
          <w:bCs/>
        </w:rPr>
        <w:t xml:space="preserve">/ </w:t>
      </w:r>
      <w:r w:rsidR="00584D79">
        <w:rPr>
          <w:rFonts w:ascii="Arial" w:hAnsi="Arial" w:cs="Arial"/>
          <w:b/>
          <w:bCs/>
        </w:rPr>
        <w:t>1</w:t>
      </w:r>
      <w:r w:rsidR="3AE9BE99" w:rsidRPr="20FAB73A">
        <w:rPr>
          <w:rFonts w:ascii="Arial" w:hAnsi="Arial" w:cs="Arial"/>
          <w:b/>
          <w:bCs/>
        </w:rPr>
        <w:t xml:space="preserve"> pt</w:t>
      </w:r>
    </w:p>
    <w:p w14:paraId="4DCFB85C" w14:textId="77777777" w:rsidR="3AE9BE99" w:rsidRDefault="3AE9BE99" w:rsidP="20FAB73A">
      <w:pPr>
        <w:pBdr>
          <w:top w:val="single" w:sz="2" w:space="1" w:color="000000"/>
          <w:left w:val="single" w:sz="2" w:space="1" w:color="000000"/>
          <w:bottom w:val="single" w:sz="2" w:space="1" w:color="000000"/>
          <w:right w:val="single" w:sz="2" w:space="1" w:color="000000"/>
        </w:pBdr>
        <w:rPr>
          <w:rFonts w:ascii="Arial" w:hAnsi="Arial" w:cs="Arial"/>
        </w:rPr>
      </w:pPr>
      <w:r w:rsidRPr="20FAB73A">
        <w:rPr>
          <w:rFonts w:ascii="Arial" w:hAnsi="Arial" w:cs="Arial"/>
          <w:b/>
          <w:bCs/>
          <w:u w:val="single"/>
        </w:rPr>
        <w:t>Réponse du candidat</w:t>
      </w:r>
      <w:r w:rsidRPr="20FAB73A">
        <w:rPr>
          <w:rFonts w:ascii="Arial" w:hAnsi="Arial" w:cs="Arial"/>
        </w:rPr>
        <w:t> :</w:t>
      </w:r>
    </w:p>
    <w:p w14:paraId="7F855523" w14:textId="77777777"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B0004F8" w14:textId="1C29B6F5"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D28DCCB" w14:textId="5002292B"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87B5AF3" w14:textId="551BADEA"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B23A9BF" w14:textId="41D23E3E" w:rsidR="20FAB73A" w:rsidRDefault="20FAB73A" w:rsidP="20FAB73A">
      <w:pPr>
        <w:rPr>
          <w:rFonts w:ascii="Arial" w:hAnsi="Arial" w:cs="Arial"/>
          <w:b/>
          <w:bCs/>
        </w:rPr>
      </w:pPr>
    </w:p>
    <w:p w14:paraId="20284D8C" w14:textId="5B8273A8" w:rsidR="00262662" w:rsidRPr="00F41107" w:rsidRDefault="23AA9576" w:rsidP="20FAB73A">
      <w:pPr>
        <w:rPr>
          <w:rFonts w:ascii="Arial" w:hAnsi="Arial" w:cs="Arial"/>
          <w:b/>
          <w:bCs/>
          <w:u w:val="single"/>
        </w:rPr>
      </w:pPr>
      <w:r w:rsidRPr="20FAB73A">
        <w:rPr>
          <w:rFonts w:ascii="Arial" w:hAnsi="Arial" w:cs="Arial"/>
          <w:b/>
          <w:bCs/>
          <w:u w:val="single"/>
        </w:rPr>
        <w:t>Sous-</w:t>
      </w:r>
      <w:r w:rsidR="29D273A0" w:rsidRPr="20FAB73A">
        <w:rPr>
          <w:rFonts w:ascii="Arial" w:hAnsi="Arial" w:cs="Arial"/>
          <w:b/>
          <w:bCs/>
          <w:u w:val="single"/>
        </w:rPr>
        <w:t xml:space="preserve">Critère </w:t>
      </w:r>
      <w:r w:rsidR="15EE14E9" w:rsidRPr="20FAB73A">
        <w:rPr>
          <w:rFonts w:ascii="Arial" w:hAnsi="Arial" w:cs="Arial"/>
          <w:b/>
          <w:bCs/>
          <w:u w:val="single"/>
        </w:rPr>
        <w:t>3</w:t>
      </w:r>
      <w:r w:rsidR="29D273A0" w:rsidRPr="20FAB73A">
        <w:rPr>
          <w:rFonts w:ascii="Arial" w:hAnsi="Arial" w:cs="Arial"/>
          <w:b/>
          <w:bCs/>
          <w:u w:val="single"/>
        </w:rPr>
        <w:t xml:space="preserve"> : </w:t>
      </w:r>
      <w:r w:rsidR="39EFE153" w:rsidRPr="20FAB73A">
        <w:rPr>
          <w:rFonts w:ascii="Arial" w:hAnsi="Arial" w:cs="Arial"/>
          <w:b/>
          <w:bCs/>
          <w:u w:val="single"/>
        </w:rPr>
        <w:t>Cohérence d</w:t>
      </w:r>
      <w:r w:rsidR="2B56D80D" w:rsidRPr="20FAB73A">
        <w:rPr>
          <w:rFonts w:ascii="Arial" w:hAnsi="Arial" w:cs="Arial"/>
          <w:b/>
          <w:bCs/>
          <w:u w:val="single"/>
        </w:rPr>
        <w:t>e</w:t>
      </w:r>
      <w:r w:rsidR="1EBA7E63" w:rsidRPr="20FAB73A">
        <w:rPr>
          <w:rFonts w:ascii="Arial" w:hAnsi="Arial" w:cs="Arial"/>
          <w:b/>
          <w:bCs/>
          <w:u w:val="single"/>
        </w:rPr>
        <w:t xml:space="preserve"> la proposition avec </w:t>
      </w:r>
      <w:r w:rsidR="39EFE153" w:rsidRPr="20FAB73A">
        <w:rPr>
          <w:rFonts w:ascii="Arial" w:hAnsi="Arial" w:cs="Arial"/>
          <w:b/>
          <w:bCs/>
          <w:u w:val="single"/>
        </w:rPr>
        <w:t xml:space="preserve">les </w:t>
      </w:r>
      <w:r w:rsidR="4DEC7521" w:rsidRPr="20FAB73A">
        <w:rPr>
          <w:rFonts w:ascii="Arial" w:hAnsi="Arial" w:cs="Arial"/>
          <w:b/>
          <w:bCs/>
          <w:u w:val="single"/>
        </w:rPr>
        <w:t>exigences du CCTP</w:t>
      </w:r>
      <w:r w:rsidR="008A5352" w:rsidRPr="20FAB73A">
        <w:rPr>
          <w:rFonts w:ascii="Arial" w:hAnsi="Arial" w:cs="Arial"/>
          <w:b/>
          <w:bCs/>
          <w:u w:val="single"/>
        </w:rPr>
        <w:t xml:space="preserve"> </w:t>
      </w:r>
      <w:r w:rsidRPr="20FAB73A">
        <w:rPr>
          <w:rFonts w:ascii="Arial" w:hAnsi="Arial" w:cs="Arial"/>
          <w:b/>
          <w:bCs/>
          <w:u w:val="single"/>
        </w:rPr>
        <w:t>(</w:t>
      </w:r>
      <w:r w:rsidR="001E7120">
        <w:rPr>
          <w:rFonts w:ascii="Arial" w:hAnsi="Arial" w:cs="Arial"/>
          <w:b/>
          <w:bCs/>
          <w:u w:val="single"/>
        </w:rPr>
        <w:t>1</w:t>
      </w:r>
      <w:r w:rsidR="003A56B7">
        <w:rPr>
          <w:rFonts w:ascii="Arial" w:hAnsi="Arial" w:cs="Arial"/>
          <w:b/>
          <w:bCs/>
          <w:u w:val="single"/>
        </w:rPr>
        <w:t>4</w:t>
      </w:r>
      <w:r w:rsidR="01DD5839" w:rsidRPr="20FAB73A">
        <w:rPr>
          <w:rFonts w:ascii="Arial" w:hAnsi="Arial" w:cs="Arial"/>
          <w:b/>
          <w:bCs/>
          <w:u w:val="single"/>
        </w:rPr>
        <w:t xml:space="preserve"> </w:t>
      </w:r>
      <w:r w:rsidRPr="20FAB73A">
        <w:rPr>
          <w:rFonts w:ascii="Arial" w:hAnsi="Arial" w:cs="Arial"/>
          <w:b/>
          <w:bCs/>
          <w:u w:val="single"/>
        </w:rPr>
        <w:t>pts)</w:t>
      </w:r>
      <w:r w:rsidR="6F451867" w:rsidRPr="20FAB73A">
        <w:rPr>
          <w:rFonts w:ascii="Arial" w:hAnsi="Arial" w:cs="Arial"/>
          <w:b/>
          <w:bCs/>
          <w:u w:val="single"/>
        </w:rPr>
        <w:t> :</w:t>
      </w:r>
    </w:p>
    <w:p w14:paraId="35E75ADD" w14:textId="25A79321" w:rsidR="00D32C98" w:rsidRPr="00F41107" w:rsidRDefault="00AA26DF" w:rsidP="20FAB73A">
      <w:pPr>
        <w:pStyle w:val="Paragraphedeliste"/>
        <w:numPr>
          <w:ilvl w:val="0"/>
          <w:numId w:val="3"/>
        </w:numPr>
        <w:rPr>
          <w:rFonts w:ascii="Arial" w:hAnsi="Arial" w:cs="Arial"/>
          <w:b/>
          <w:bCs/>
        </w:rPr>
      </w:pPr>
      <w:r w:rsidRPr="00C135D3">
        <w:rPr>
          <w:rFonts w:ascii="Arial" w:hAnsi="Arial" w:cs="Arial"/>
          <w:b/>
          <w:bCs/>
        </w:rPr>
        <w:t>Fournir la composition chimique garantie ainsi que les propriétés mécaniques typiques</w:t>
      </w:r>
      <w:r w:rsidR="00CE7293">
        <w:rPr>
          <w:rFonts w:ascii="Arial" w:hAnsi="Arial" w:cs="Arial"/>
          <w:b/>
          <w:bCs/>
        </w:rPr>
        <w:t xml:space="preserve"> </w:t>
      </w:r>
      <w:r w:rsidRPr="00C135D3">
        <w:rPr>
          <w:rFonts w:ascii="Arial" w:hAnsi="Arial" w:cs="Arial"/>
          <w:b/>
          <w:bCs/>
        </w:rPr>
        <w:t>par coulée.</w:t>
      </w:r>
      <w:r w:rsidR="282172B5" w:rsidRPr="20FAB73A">
        <w:rPr>
          <w:rFonts w:ascii="Arial" w:hAnsi="Arial" w:cs="Arial"/>
          <w:b/>
          <w:bCs/>
        </w:rPr>
        <w:t xml:space="preserve"> / </w:t>
      </w:r>
      <w:r w:rsidR="003A56B7">
        <w:rPr>
          <w:rFonts w:ascii="Arial" w:hAnsi="Arial" w:cs="Arial"/>
          <w:b/>
          <w:bCs/>
        </w:rPr>
        <w:t>4</w:t>
      </w:r>
      <w:r w:rsidR="33EC41CA" w:rsidRPr="20FAB73A">
        <w:rPr>
          <w:rFonts w:ascii="Arial" w:hAnsi="Arial" w:cs="Arial"/>
          <w:b/>
          <w:bCs/>
        </w:rPr>
        <w:t xml:space="preserve"> </w:t>
      </w:r>
      <w:r w:rsidR="282172B5" w:rsidRPr="20FAB73A">
        <w:rPr>
          <w:rFonts w:ascii="Arial" w:hAnsi="Arial" w:cs="Arial"/>
          <w:b/>
          <w:bCs/>
        </w:rPr>
        <w:t>pts</w:t>
      </w:r>
    </w:p>
    <w:p w14:paraId="0795B298" w14:textId="77777777" w:rsidR="00D32C98" w:rsidRPr="00F41107" w:rsidRDefault="00D32C98" w:rsidP="00D32C98">
      <w:pPr>
        <w:pBdr>
          <w:top w:val="single" w:sz="2" w:space="1" w:color="000000"/>
          <w:left w:val="single" w:sz="2" w:space="1" w:color="000000"/>
          <w:bottom w:val="single" w:sz="2" w:space="1" w:color="000000"/>
          <w:right w:val="single" w:sz="2" w:space="1" w:color="000000"/>
        </w:pBdr>
        <w:rPr>
          <w:rFonts w:ascii="Arial" w:hAnsi="Arial" w:cs="Arial"/>
        </w:rPr>
      </w:pPr>
      <w:r w:rsidRPr="00F41107">
        <w:rPr>
          <w:rFonts w:ascii="Arial" w:hAnsi="Arial" w:cs="Arial"/>
          <w:b/>
          <w:bCs/>
          <w:u w:val="single"/>
        </w:rPr>
        <w:t>Réponse du candidat</w:t>
      </w:r>
      <w:r w:rsidRPr="00F41107">
        <w:rPr>
          <w:rFonts w:ascii="Arial" w:hAnsi="Arial" w:cs="Arial"/>
        </w:rPr>
        <w:t> :</w:t>
      </w:r>
    </w:p>
    <w:p w14:paraId="14F130B0" w14:textId="77777777" w:rsidR="00D32C98" w:rsidRPr="00F41107" w:rsidRDefault="00D32C98"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0CED697" w14:textId="1C29B6F5"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544971B" w14:textId="5002292B"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9EEBC96" w14:textId="0022FC14"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295F94E" w14:textId="09888492" w:rsidR="4B20FC8B" w:rsidRDefault="00AA26DF" w:rsidP="20FAB73A">
      <w:pPr>
        <w:numPr>
          <w:ilvl w:val="0"/>
          <w:numId w:val="3"/>
        </w:numPr>
        <w:rPr>
          <w:rFonts w:ascii="Arial" w:hAnsi="Arial" w:cs="Arial"/>
          <w:b/>
          <w:bCs/>
        </w:rPr>
      </w:pPr>
      <w:r w:rsidRPr="00AA26DF">
        <w:rPr>
          <w:rFonts w:ascii="Arial" w:hAnsi="Arial" w:cs="Arial"/>
          <w:b/>
          <w:bCs/>
        </w:rPr>
        <w:t>Décrire la méthode de mesure des propriétés magnétiques (B(H),</w:t>
      </w:r>
      <w:r w:rsidR="005C75CA" w:rsidRPr="005C75CA">
        <w:t xml:space="preserve"> </w:t>
      </w:r>
      <w:r w:rsidR="005C75CA" w:rsidRPr="005C75CA">
        <w:rPr>
          <w:rFonts w:ascii="Arial" w:hAnsi="Arial" w:cs="Arial"/>
          <w:b/>
          <w:bCs/>
        </w:rPr>
        <w:t>la polarisation à saturation</w:t>
      </w:r>
      <w:r w:rsidRPr="00AA26DF">
        <w:rPr>
          <w:rFonts w:ascii="Arial" w:hAnsi="Arial" w:cs="Arial"/>
          <w:b/>
          <w:bCs/>
        </w:rPr>
        <w:t>, coercivité</w:t>
      </w:r>
      <w:r w:rsidR="005C75CA">
        <w:rPr>
          <w:rFonts w:ascii="Arial" w:hAnsi="Arial" w:cs="Arial"/>
          <w:b/>
          <w:bCs/>
        </w:rPr>
        <w:t xml:space="preserve">, </w:t>
      </w:r>
      <w:r w:rsidR="005C75CA" w:rsidRPr="00AA26DF">
        <w:rPr>
          <w:rFonts w:ascii="Arial" w:hAnsi="Arial" w:cs="Arial"/>
          <w:b/>
          <w:bCs/>
        </w:rPr>
        <w:t>perméabilité</w:t>
      </w:r>
      <w:r w:rsidRPr="00AA26DF">
        <w:rPr>
          <w:rFonts w:ascii="Arial" w:hAnsi="Arial" w:cs="Arial"/>
          <w:b/>
          <w:bCs/>
        </w:rPr>
        <w:t>)</w:t>
      </w:r>
      <w:r w:rsidR="00CE7293">
        <w:rPr>
          <w:rFonts w:ascii="Arial" w:hAnsi="Arial" w:cs="Arial"/>
          <w:b/>
          <w:bCs/>
        </w:rPr>
        <w:t xml:space="preserve">, </w:t>
      </w:r>
      <w:r w:rsidRPr="00AA26DF">
        <w:rPr>
          <w:rFonts w:ascii="Arial" w:hAnsi="Arial" w:cs="Arial"/>
          <w:b/>
          <w:bCs/>
        </w:rPr>
        <w:t>les normes appliquées</w:t>
      </w:r>
      <w:r w:rsidR="00CE7293">
        <w:rPr>
          <w:rFonts w:ascii="Arial" w:hAnsi="Arial" w:cs="Arial"/>
          <w:b/>
          <w:bCs/>
        </w:rPr>
        <w:t xml:space="preserve">, </w:t>
      </w:r>
      <w:r w:rsidR="00CE7293" w:rsidRPr="00CE7293">
        <w:rPr>
          <w:rFonts w:ascii="Arial" w:hAnsi="Arial" w:cs="Arial"/>
          <w:b/>
          <w:bCs/>
        </w:rPr>
        <w:t>ainsi que les incertitudes de mesure</w:t>
      </w:r>
      <w:r w:rsidRPr="00AA26DF">
        <w:rPr>
          <w:rFonts w:ascii="Arial" w:hAnsi="Arial" w:cs="Arial"/>
          <w:b/>
          <w:bCs/>
        </w:rPr>
        <w:t>.</w:t>
      </w:r>
      <w:r w:rsidR="00CE7293">
        <w:rPr>
          <w:rFonts w:ascii="Arial" w:hAnsi="Arial" w:cs="Arial"/>
          <w:b/>
          <w:bCs/>
        </w:rPr>
        <w:t xml:space="preserve"> </w:t>
      </w:r>
      <w:r>
        <w:rPr>
          <w:rFonts w:ascii="Arial" w:hAnsi="Arial" w:cs="Arial"/>
          <w:b/>
          <w:bCs/>
        </w:rPr>
        <w:t xml:space="preserve"> </w:t>
      </w:r>
      <w:r w:rsidR="00CE7293">
        <w:rPr>
          <w:rFonts w:ascii="Arial" w:hAnsi="Arial" w:cs="Arial"/>
          <w:b/>
          <w:bCs/>
        </w:rPr>
        <w:t>I</w:t>
      </w:r>
      <w:r w:rsidR="00CE7293" w:rsidRPr="00C135D3">
        <w:rPr>
          <w:rFonts w:ascii="Arial" w:hAnsi="Arial" w:cs="Arial"/>
          <w:b/>
          <w:bCs/>
        </w:rPr>
        <w:t>nclu</w:t>
      </w:r>
      <w:r w:rsidR="00CE7293">
        <w:rPr>
          <w:rFonts w:ascii="Arial" w:hAnsi="Arial" w:cs="Arial"/>
          <w:b/>
          <w:bCs/>
        </w:rPr>
        <w:t>re</w:t>
      </w:r>
      <w:r w:rsidR="00CE7293" w:rsidRPr="00C135D3">
        <w:rPr>
          <w:rFonts w:ascii="Arial" w:hAnsi="Arial" w:cs="Arial"/>
          <w:b/>
          <w:bCs/>
        </w:rPr>
        <w:t xml:space="preserve"> l</w:t>
      </w:r>
      <w:r w:rsidR="00CE7293">
        <w:rPr>
          <w:rFonts w:ascii="Arial" w:hAnsi="Arial" w:cs="Arial"/>
          <w:b/>
          <w:bCs/>
        </w:rPr>
        <w:t>es résultats de mesures</w:t>
      </w:r>
      <w:r w:rsidR="00CE7293" w:rsidRPr="00C135D3">
        <w:rPr>
          <w:rFonts w:ascii="Arial" w:hAnsi="Arial" w:cs="Arial"/>
          <w:b/>
          <w:bCs/>
        </w:rPr>
        <w:t xml:space="preserve"> par coulée</w:t>
      </w:r>
      <w:r w:rsidR="00CE7293">
        <w:rPr>
          <w:rFonts w:ascii="Arial" w:hAnsi="Arial" w:cs="Arial"/>
          <w:b/>
          <w:bCs/>
        </w:rPr>
        <w:t>.</w:t>
      </w:r>
      <w:r w:rsidRPr="00C135D3">
        <w:rPr>
          <w:rFonts w:ascii="Arial" w:hAnsi="Arial" w:cs="Arial"/>
          <w:b/>
          <w:bCs/>
        </w:rPr>
        <w:t xml:space="preserve"> </w:t>
      </w:r>
      <w:r w:rsidR="4B20FC8B" w:rsidRPr="20FAB73A">
        <w:rPr>
          <w:rFonts w:ascii="Arial" w:hAnsi="Arial" w:cs="Arial"/>
          <w:b/>
          <w:bCs/>
        </w:rPr>
        <w:t xml:space="preserve">/ </w:t>
      </w:r>
      <w:r w:rsidR="003A56B7">
        <w:rPr>
          <w:rFonts w:ascii="Arial" w:hAnsi="Arial" w:cs="Arial"/>
          <w:b/>
          <w:bCs/>
        </w:rPr>
        <w:t>4</w:t>
      </w:r>
      <w:r w:rsidR="4B20FC8B" w:rsidRPr="20FAB73A">
        <w:rPr>
          <w:rFonts w:ascii="Arial" w:hAnsi="Arial" w:cs="Arial"/>
          <w:b/>
          <w:bCs/>
        </w:rPr>
        <w:t xml:space="preserve"> pts</w:t>
      </w:r>
    </w:p>
    <w:p w14:paraId="53D80648" w14:textId="5FCF6CEF" w:rsidR="001070F2" w:rsidRPr="00F41107" w:rsidRDefault="536149BD" w:rsidP="20FAB73A">
      <w:pPr>
        <w:pBdr>
          <w:top w:val="single" w:sz="2" w:space="1" w:color="000000"/>
          <w:left w:val="single" w:sz="2" w:space="1" w:color="000000"/>
          <w:bottom w:val="single" w:sz="2" w:space="1" w:color="000000"/>
          <w:right w:val="single" w:sz="2" w:space="1" w:color="000000"/>
        </w:pBdr>
        <w:rPr>
          <w:rFonts w:ascii="Arial" w:hAnsi="Arial" w:cs="Arial"/>
        </w:rPr>
      </w:pPr>
      <w:r w:rsidRPr="20FAB73A">
        <w:rPr>
          <w:rFonts w:ascii="Arial" w:hAnsi="Arial" w:cs="Arial"/>
          <w:b/>
          <w:bCs/>
          <w:u w:val="single"/>
        </w:rPr>
        <w:t>Réponse du candidat</w:t>
      </w:r>
      <w:r w:rsidRPr="20FAB73A">
        <w:rPr>
          <w:rFonts w:ascii="Arial" w:hAnsi="Arial" w:cs="Arial"/>
        </w:rPr>
        <w:t> :</w:t>
      </w:r>
    </w:p>
    <w:p w14:paraId="3F0620D2" w14:textId="77777777" w:rsidR="001070F2" w:rsidRPr="00F41107" w:rsidRDefault="001070F2"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C710CC5" w14:textId="4F5E5704"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E0D8054" w14:textId="5522065F"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6D44B59" w14:textId="3A011E30"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B946E0C" w14:textId="77777777" w:rsidR="00FA77C6" w:rsidRDefault="00FA77C6">
      <w:pPr>
        <w:jc w:val="left"/>
        <w:rPr>
          <w:rFonts w:ascii="Arial" w:hAnsi="Arial" w:cs="Arial"/>
          <w:b/>
          <w:bCs/>
        </w:rPr>
      </w:pPr>
      <w:r>
        <w:rPr>
          <w:rFonts w:ascii="Arial" w:hAnsi="Arial" w:cs="Arial"/>
          <w:b/>
          <w:bCs/>
        </w:rPr>
        <w:br w:type="page"/>
      </w:r>
    </w:p>
    <w:p w14:paraId="7FE5B2C7" w14:textId="2FA1C1CC" w:rsidR="00F6184B" w:rsidRPr="00F41107" w:rsidRDefault="00AA26DF" w:rsidP="20FAB73A">
      <w:pPr>
        <w:pStyle w:val="Paragraphedeliste"/>
        <w:numPr>
          <w:ilvl w:val="0"/>
          <w:numId w:val="3"/>
        </w:numPr>
        <w:rPr>
          <w:rFonts w:ascii="Arial" w:hAnsi="Arial" w:cs="Arial"/>
          <w:b/>
          <w:bCs/>
        </w:rPr>
      </w:pPr>
      <w:r w:rsidRPr="00AA26DF">
        <w:rPr>
          <w:rFonts w:ascii="Arial" w:hAnsi="Arial" w:cs="Arial"/>
          <w:b/>
          <w:bCs/>
        </w:rPr>
        <w:lastRenderedPageBreak/>
        <w:t xml:space="preserve">Décrire les essais </w:t>
      </w:r>
      <w:r>
        <w:rPr>
          <w:rFonts w:ascii="Arial" w:hAnsi="Arial" w:cs="Arial"/>
          <w:b/>
          <w:bCs/>
        </w:rPr>
        <w:t xml:space="preserve">mécaniques </w:t>
      </w:r>
      <w:r w:rsidRPr="00AA26DF">
        <w:rPr>
          <w:rFonts w:ascii="Arial" w:hAnsi="Arial" w:cs="Arial"/>
          <w:b/>
          <w:bCs/>
        </w:rPr>
        <w:t>réalisés, leur fréquence par coulée et les normes appliquées.</w:t>
      </w:r>
      <w:r>
        <w:rPr>
          <w:rFonts w:ascii="Arial" w:hAnsi="Arial" w:cs="Arial"/>
          <w:b/>
          <w:bCs/>
        </w:rPr>
        <w:t xml:space="preserve"> </w:t>
      </w:r>
      <w:r w:rsidR="6013E487" w:rsidRPr="20FAB73A">
        <w:rPr>
          <w:rFonts w:ascii="Arial" w:hAnsi="Arial" w:cs="Arial"/>
          <w:b/>
          <w:bCs/>
        </w:rPr>
        <w:t>/</w:t>
      </w:r>
      <w:r w:rsidR="00201CB2">
        <w:rPr>
          <w:rFonts w:ascii="Arial" w:hAnsi="Arial" w:cs="Arial"/>
          <w:b/>
          <w:bCs/>
        </w:rPr>
        <w:t xml:space="preserve"> </w:t>
      </w:r>
      <w:r w:rsidR="00AE0A44">
        <w:rPr>
          <w:rFonts w:ascii="Arial" w:hAnsi="Arial" w:cs="Arial"/>
          <w:b/>
          <w:bCs/>
        </w:rPr>
        <w:t>2</w:t>
      </w:r>
      <w:r w:rsidR="26F2C92A" w:rsidRPr="20FAB73A">
        <w:rPr>
          <w:rFonts w:ascii="Arial" w:hAnsi="Arial" w:cs="Arial"/>
          <w:b/>
          <w:bCs/>
        </w:rPr>
        <w:t xml:space="preserve"> </w:t>
      </w:r>
      <w:r w:rsidR="6013E487" w:rsidRPr="20FAB73A">
        <w:rPr>
          <w:rFonts w:ascii="Arial" w:hAnsi="Arial" w:cs="Arial"/>
          <w:b/>
          <w:bCs/>
        </w:rPr>
        <w:t>pts</w:t>
      </w:r>
      <w:r w:rsidR="00F41107">
        <w:tab/>
      </w:r>
    </w:p>
    <w:p w14:paraId="7D3C6F3F" w14:textId="39DC2AFF" w:rsidR="00D32C98" w:rsidRPr="00F41107" w:rsidRDefault="23AA9576" w:rsidP="20FAB73A">
      <w:pPr>
        <w:pBdr>
          <w:top w:val="single" w:sz="2" w:space="1" w:color="000000"/>
          <w:left w:val="single" w:sz="2" w:space="1" w:color="000000"/>
          <w:bottom w:val="single" w:sz="2" w:space="1" w:color="000000"/>
          <w:right w:val="single" w:sz="2" w:space="1" w:color="000000"/>
        </w:pBdr>
        <w:rPr>
          <w:rFonts w:ascii="Arial" w:hAnsi="Arial" w:cs="Arial"/>
        </w:rPr>
      </w:pPr>
      <w:r w:rsidRPr="20FAB73A">
        <w:rPr>
          <w:rFonts w:ascii="Arial" w:hAnsi="Arial" w:cs="Arial"/>
          <w:b/>
          <w:bCs/>
          <w:u w:val="single"/>
        </w:rPr>
        <w:t>Réponse du candidat</w:t>
      </w:r>
      <w:r w:rsidRPr="20FAB73A">
        <w:rPr>
          <w:rFonts w:ascii="Arial" w:hAnsi="Arial" w:cs="Arial"/>
        </w:rPr>
        <w:t> :</w:t>
      </w:r>
    </w:p>
    <w:p w14:paraId="40DA0F14" w14:textId="2156D433"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5826D6E" w14:textId="52EEA131"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5B1505D" w14:textId="41986E60"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0955DD20" w14:textId="59DB1B1A"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031ECB4" w14:textId="3FFD99A3" w:rsidR="00D66125" w:rsidRPr="00F41107" w:rsidRDefault="00F00A6D" w:rsidP="20FAB73A">
      <w:pPr>
        <w:pStyle w:val="Paragraphedeliste"/>
        <w:numPr>
          <w:ilvl w:val="0"/>
          <w:numId w:val="3"/>
        </w:numPr>
        <w:rPr>
          <w:rFonts w:ascii="Arial" w:hAnsi="Arial" w:cs="Arial"/>
          <w:b/>
          <w:bCs/>
        </w:rPr>
      </w:pPr>
      <w:r w:rsidRPr="00F00A6D">
        <w:rPr>
          <w:rFonts w:ascii="Arial" w:hAnsi="Arial" w:cs="Arial"/>
          <w:b/>
          <w:bCs/>
        </w:rPr>
        <w:t xml:space="preserve">Décrire les contrôles ultrasonores réalisés sur les plaques ou </w:t>
      </w:r>
      <w:r>
        <w:rPr>
          <w:rFonts w:ascii="Arial" w:hAnsi="Arial" w:cs="Arial"/>
          <w:b/>
          <w:bCs/>
        </w:rPr>
        <w:t xml:space="preserve">les </w:t>
      </w:r>
      <w:r w:rsidRPr="00F00A6D">
        <w:rPr>
          <w:rFonts w:ascii="Arial" w:hAnsi="Arial" w:cs="Arial"/>
          <w:b/>
          <w:bCs/>
        </w:rPr>
        <w:t>blocs (équipements utilisés, normes appliquées, couverture volumique, qualification des opérateurs, critères d’acceptation, aptitude aux épaisseurs &gt; 200 mm).</w:t>
      </w:r>
      <w:r w:rsidR="437DDB22" w:rsidRPr="20FAB73A">
        <w:rPr>
          <w:rFonts w:ascii="Arial" w:hAnsi="Arial" w:cs="Arial"/>
          <w:b/>
          <w:bCs/>
        </w:rPr>
        <w:t xml:space="preserve"> / </w:t>
      </w:r>
      <w:r w:rsidR="00AE0A44">
        <w:rPr>
          <w:rFonts w:ascii="Arial" w:hAnsi="Arial" w:cs="Arial"/>
          <w:b/>
          <w:bCs/>
        </w:rPr>
        <w:t>2</w:t>
      </w:r>
      <w:r w:rsidR="437DDB22" w:rsidRPr="20FAB73A">
        <w:rPr>
          <w:rFonts w:ascii="Arial" w:hAnsi="Arial" w:cs="Arial"/>
          <w:b/>
          <w:bCs/>
        </w:rPr>
        <w:t xml:space="preserve"> pts</w:t>
      </w:r>
    </w:p>
    <w:p w14:paraId="56527CF2" w14:textId="77777777" w:rsidR="00D66125" w:rsidRPr="00F41107" w:rsidRDefault="437DDB22" w:rsidP="00D66125">
      <w:pPr>
        <w:pBdr>
          <w:top w:val="single" w:sz="2" w:space="1" w:color="000000"/>
          <w:left w:val="single" w:sz="2" w:space="1" w:color="000000"/>
          <w:bottom w:val="single" w:sz="2" w:space="1" w:color="000000"/>
          <w:right w:val="single" w:sz="2" w:space="1" w:color="000000"/>
        </w:pBdr>
        <w:rPr>
          <w:rFonts w:ascii="Arial" w:hAnsi="Arial" w:cs="Arial"/>
        </w:rPr>
      </w:pPr>
      <w:r w:rsidRPr="20FAB73A">
        <w:rPr>
          <w:rFonts w:ascii="Arial" w:hAnsi="Arial" w:cs="Arial"/>
          <w:b/>
          <w:bCs/>
          <w:u w:val="single"/>
        </w:rPr>
        <w:t>Réponse du candidat</w:t>
      </w:r>
      <w:r w:rsidRPr="20FAB73A">
        <w:rPr>
          <w:rFonts w:ascii="Arial" w:hAnsi="Arial" w:cs="Arial"/>
        </w:rPr>
        <w:t> :</w:t>
      </w:r>
    </w:p>
    <w:p w14:paraId="3294AE47" w14:textId="77777777" w:rsidR="00D66125" w:rsidRPr="00F41107" w:rsidRDefault="00D66125"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2FCEAA3" w14:textId="26A99E5B"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B5237B4" w14:textId="51F38016"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6EE2CBA" w14:textId="7C92BD0F"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436E6F1" w14:textId="3B99209A" w:rsidR="00F6184B" w:rsidRPr="00F41107" w:rsidRDefault="00F00A6D" w:rsidP="20FAB73A">
      <w:pPr>
        <w:pStyle w:val="Paragraphedeliste"/>
        <w:numPr>
          <w:ilvl w:val="0"/>
          <w:numId w:val="3"/>
        </w:numPr>
        <w:rPr>
          <w:rFonts w:ascii="Arial" w:hAnsi="Arial" w:cs="Arial"/>
          <w:b/>
          <w:bCs/>
        </w:rPr>
      </w:pPr>
      <w:r w:rsidRPr="20FAB73A">
        <w:rPr>
          <w:rFonts w:ascii="Arial" w:hAnsi="Arial" w:cs="Arial"/>
          <w:b/>
          <w:bCs/>
        </w:rPr>
        <w:t>Assurance qualité : description du processus qui consiste à vérifier que la fourniture répond aux normes de qualité souhaitées et attendues (fourniture le cas échéant des certifications)</w:t>
      </w:r>
      <w:r>
        <w:rPr>
          <w:rFonts w:ascii="Arial" w:hAnsi="Arial" w:cs="Arial"/>
          <w:b/>
          <w:bCs/>
        </w:rPr>
        <w:t>.</w:t>
      </w:r>
      <w:r w:rsidR="0A7F2B0C" w:rsidRPr="20FAB73A">
        <w:rPr>
          <w:rFonts w:ascii="Arial" w:hAnsi="Arial" w:cs="Arial"/>
          <w:b/>
          <w:bCs/>
        </w:rPr>
        <w:t xml:space="preserve"> </w:t>
      </w:r>
      <w:r w:rsidR="495CBF9B" w:rsidRPr="20FAB73A">
        <w:rPr>
          <w:rFonts w:ascii="Arial" w:hAnsi="Arial" w:cs="Arial"/>
          <w:b/>
          <w:bCs/>
        </w:rPr>
        <w:t xml:space="preserve">/ </w:t>
      </w:r>
      <w:r w:rsidR="00D45A3A">
        <w:rPr>
          <w:rFonts w:ascii="Arial" w:hAnsi="Arial" w:cs="Arial"/>
          <w:b/>
          <w:bCs/>
        </w:rPr>
        <w:t>1</w:t>
      </w:r>
      <w:r w:rsidR="495CBF9B" w:rsidRPr="20FAB73A">
        <w:rPr>
          <w:rFonts w:ascii="Arial" w:hAnsi="Arial" w:cs="Arial"/>
          <w:b/>
          <w:bCs/>
        </w:rPr>
        <w:t xml:space="preserve"> pt</w:t>
      </w:r>
    </w:p>
    <w:p w14:paraId="19466240" w14:textId="77777777" w:rsidR="00F6184B" w:rsidRPr="00F41107" w:rsidRDefault="23AA9576" w:rsidP="00F6184B">
      <w:pPr>
        <w:pBdr>
          <w:top w:val="single" w:sz="2" w:space="1" w:color="000000"/>
          <w:left w:val="single" w:sz="2" w:space="1" w:color="000000"/>
          <w:bottom w:val="single" w:sz="2" w:space="1" w:color="000000"/>
          <w:right w:val="single" w:sz="2" w:space="1" w:color="000000"/>
        </w:pBdr>
        <w:rPr>
          <w:rFonts w:ascii="Arial" w:hAnsi="Arial" w:cs="Arial"/>
        </w:rPr>
      </w:pPr>
      <w:r w:rsidRPr="20FAB73A">
        <w:rPr>
          <w:rFonts w:ascii="Arial" w:hAnsi="Arial" w:cs="Arial"/>
          <w:b/>
          <w:bCs/>
          <w:u w:val="single"/>
        </w:rPr>
        <w:t>Réponse du candidat</w:t>
      </w:r>
      <w:r w:rsidRPr="20FAB73A">
        <w:rPr>
          <w:rFonts w:ascii="Arial" w:hAnsi="Arial" w:cs="Arial"/>
        </w:rPr>
        <w:t> :</w:t>
      </w:r>
    </w:p>
    <w:p w14:paraId="77C246DC" w14:textId="77777777" w:rsidR="00F6184B" w:rsidRPr="00F41107" w:rsidRDefault="00F6184B" w:rsidP="20FAB73A">
      <w:pPr>
        <w:pBdr>
          <w:top w:val="single" w:sz="2" w:space="1" w:color="000000"/>
          <w:left w:val="single" w:sz="2" w:space="1" w:color="000000"/>
          <w:bottom w:val="single" w:sz="2" w:space="1" w:color="000000"/>
          <w:right w:val="single" w:sz="2" w:space="1" w:color="000000"/>
        </w:pBdr>
        <w:rPr>
          <w:rFonts w:ascii="Arial" w:hAnsi="Arial" w:cs="Arial"/>
          <w:b/>
          <w:bCs/>
          <w:i/>
          <w:iCs/>
        </w:rPr>
      </w:pPr>
    </w:p>
    <w:p w14:paraId="28152A44" w14:textId="5F86D88F"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b/>
          <w:bCs/>
          <w:i/>
          <w:iCs/>
        </w:rPr>
      </w:pPr>
    </w:p>
    <w:p w14:paraId="2BECF4A7" w14:textId="0D58ACE1"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b/>
          <w:bCs/>
          <w:i/>
          <w:iCs/>
        </w:rPr>
      </w:pPr>
    </w:p>
    <w:p w14:paraId="36394EAB" w14:textId="746C306E" w:rsidR="20FAB73A" w:rsidRDefault="20FAB73A" w:rsidP="20FAB73A">
      <w:pPr>
        <w:pBdr>
          <w:top w:val="single" w:sz="2" w:space="1" w:color="000000"/>
          <w:left w:val="single" w:sz="2" w:space="1" w:color="000000"/>
          <w:bottom w:val="single" w:sz="2" w:space="1" w:color="000000"/>
          <w:right w:val="single" w:sz="2" w:space="1" w:color="000000"/>
        </w:pBdr>
        <w:rPr>
          <w:rFonts w:ascii="Arial" w:hAnsi="Arial" w:cs="Arial"/>
          <w:b/>
          <w:bCs/>
          <w:i/>
          <w:iCs/>
        </w:rPr>
      </w:pPr>
    </w:p>
    <w:p w14:paraId="778E2090" w14:textId="7C848F5B" w:rsidR="00A60AC4" w:rsidRDefault="009247BC" w:rsidP="20FAB73A">
      <w:pPr>
        <w:pStyle w:val="Paragraphedeliste"/>
        <w:numPr>
          <w:ilvl w:val="0"/>
          <w:numId w:val="3"/>
        </w:numPr>
        <w:rPr>
          <w:rFonts w:ascii="Arial" w:hAnsi="Arial" w:cs="Arial"/>
          <w:b/>
          <w:bCs/>
        </w:rPr>
      </w:pPr>
      <w:r w:rsidRPr="009247BC">
        <w:rPr>
          <w:rFonts w:ascii="Arial" w:hAnsi="Arial" w:cs="Arial"/>
          <w:b/>
          <w:bCs/>
        </w:rPr>
        <w:t>Décrire la conception des palettes de transport et de stockage des blocs d’acier</w:t>
      </w:r>
      <w:r w:rsidR="00F00A6D" w:rsidRPr="00F00A6D">
        <w:rPr>
          <w:rFonts w:ascii="Arial" w:hAnsi="Arial" w:cs="Arial"/>
          <w:b/>
          <w:bCs/>
        </w:rPr>
        <w:t xml:space="preserve"> (matériau, capacité de charge, stabilité, compatibilité manutention)</w:t>
      </w:r>
      <w:r w:rsidR="00F00A6D">
        <w:rPr>
          <w:rFonts w:ascii="Arial" w:hAnsi="Arial" w:cs="Arial"/>
          <w:b/>
          <w:bCs/>
        </w:rPr>
        <w:t xml:space="preserve">. </w:t>
      </w:r>
      <w:r w:rsidR="0A7F2B0C" w:rsidRPr="20FAB73A">
        <w:rPr>
          <w:rFonts w:ascii="Arial" w:hAnsi="Arial" w:cs="Arial"/>
          <w:b/>
          <w:bCs/>
        </w:rPr>
        <w:t xml:space="preserve">/ </w:t>
      </w:r>
      <w:r w:rsidR="00AE0A44">
        <w:rPr>
          <w:rFonts w:ascii="Arial" w:hAnsi="Arial" w:cs="Arial"/>
          <w:b/>
          <w:bCs/>
        </w:rPr>
        <w:t>1</w:t>
      </w:r>
      <w:r w:rsidR="00431D09" w:rsidRPr="20FAB73A">
        <w:rPr>
          <w:rFonts w:ascii="Arial" w:hAnsi="Arial" w:cs="Arial"/>
          <w:b/>
          <w:bCs/>
        </w:rPr>
        <w:t xml:space="preserve"> </w:t>
      </w:r>
      <w:r w:rsidR="0A7F2B0C" w:rsidRPr="20FAB73A">
        <w:rPr>
          <w:rFonts w:ascii="Arial" w:hAnsi="Arial" w:cs="Arial"/>
          <w:b/>
          <w:bCs/>
        </w:rPr>
        <w:t>pt</w:t>
      </w:r>
    </w:p>
    <w:p w14:paraId="35766F89" w14:textId="4EB6C940" w:rsidR="00EF0164" w:rsidRDefault="00EF0164" w:rsidP="00EF0164">
      <w:pPr>
        <w:pBdr>
          <w:top w:val="single" w:sz="2" w:space="1" w:color="000000"/>
          <w:left w:val="single" w:sz="2" w:space="1" w:color="000000"/>
          <w:bottom w:val="single" w:sz="2" w:space="1" w:color="000000"/>
          <w:right w:val="single" w:sz="2" w:space="1" w:color="000000"/>
        </w:pBdr>
        <w:ind w:left="360"/>
        <w:rPr>
          <w:rFonts w:ascii="Arial" w:hAnsi="Arial" w:cs="Arial"/>
        </w:rPr>
      </w:pPr>
      <w:r w:rsidRPr="00EF0164">
        <w:rPr>
          <w:rFonts w:ascii="Arial" w:hAnsi="Arial" w:cs="Arial"/>
          <w:b/>
          <w:bCs/>
          <w:u w:val="single"/>
        </w:rPr>
        <w:t>Réponse du candidat</w:t>
      </w:r>
      <w:r w:rsidRPr="00EF0164">
        <w:rPr>
          <w:rFonts w:ascii="Arial" w:hAnsi="Arial" w:cs="Arial"/>
        </w:rPr>
        <w:t> :</w:t>
      </w:r>
    </w:p>
    <w:p w14:paraId="012A9C66" w14:textId="77777777" w:rsidR="00EF0164" w:rsidRPr="00EF0164" w:rsidRDefault="00EF0164" w:rsidP="00EF0164">
      <w:pPr>
        <w:pBdr>
          <w:top w:val="single" w:sz="2" w:space="1" w:color="000000"/>
          <w:left w:val="single" w:sz="2" w:space="1" w:color="000000"/>
          <w:bottom w:val="single" w:sz="2" w:space="1" w:color="000000"/>
          <w:right w:val="single" w:sz="2" w:space="1" w:color="000000"/>
        </w:pBdr>
        <w:ind w:left="360"/>
        <w:rPr>
          <w:rFonts w:ascii="Arial" w:hAnsi="Arial" w:cs="Arial"/>
        </w:rPr>
      </w:pPr>
    </w:p>
    <w:p w14:paraId="1BA1B968" w14:textId="77777777" w:rsidR="00EF0164" w:rsidRPr="00EF0164" w:rsidRDefault="00EF0164" w:rsidP="00EF0164">
      <w:pPr>
        <w:pBdr>
          <w:top w:val="single" w:sz="2" w:space="1" w:color="000000"/>
          <w:left w:val="single" w:sz="2" w:space="1" w:color="000000"/>
          <w:bottom w:val="single" w:sz="2" w:space="1" w:color="000000"/>
          <w:right w:val="single" w:sz="2" w:space="1" w:color="000000"/>
        </w:pBdr>
        <w:ind w:left="360"/>
        <w:rPr>
          <w:rFonts w:ascii="Arial" w:hAnsi="Arial" w:cs="Arial"/>
          <w:b/>
          <w:bCs/>
          <w:i/>
          <w:iCs/>
        </w:rPr>
      </w:pPr>
    </w:p>
    <w:p w14:paraId="4A1F064F" w14:textId="0DBB4306" w:rsidR="001C7874" w:rsidRPr="00CF347F" w:rsidRDefault="001C7874" w:rsidP="00CF347F">
      <w:pPr>
        <w:rPr>
          <w:rFonts w:ascii="Arial" w:hAnsi="Arial" w:cs="Arial"/>
          <w:b/>
          <w:bCs/>
          <w:u w:val="single"/>
        </w:rPr>
      </w:pPr>
    </w:p>
    <w:p w14:paraId="4A9001CC" w14:textId="77777777" w:rsidR="001C7874" w:rsidRDefault="001C7874" w:rsidP="20FAB73A">
      <w:pPr>
        <w:rPr>
          <w:rFonts w:ascii="Arial" w:hAnsi="Arial" w:cs="Arial"/>
          <w:b/>
          <w:bCs/>
          <w:u w:val="single"/>
        </w:rPr>
      </w:pPr>
    </w:p>
    <w:p w14:paraId="3E1DFBFE" w14:textId="77777777" w:rsidR="00FA77C6" w:rsidRDefault="00FA77C6">
      <w:pPr>
        <w:jc w:val="left"/>
        <w:rPr>
          <w:rFonts w:ascii="Arial" w:hAnsi="Arial" w:cs="Arial"/>
          <w:b/>
          <w:bCs/>
          <w:u w:val="single"/>
        </w:rPr>
      </w:pPr>
      <w:r>
        <w:rPr>
          <w:rFonts w:ascii="Arial" w:hAnsi="Arial" w:cs="Arial"/>
          <w:b/>
          <w:bCs/>
          <w:u w:val="single"/>
        </w:rPr>
        <w:br w:type="page"/>
      </w:r>
    </w:p>
    <w:p w14:paraId="74031BBA" w14:textId="384EB261" w:rsidR="00671703" w:rsidRPr="00F41107" w:rsidRDefault="23AA9576" w:rsidP="20FAB73A">
      <w:pPr>
        <w:rPr>
          <w:rFonts w:ascii="Arial" w:hAnsi="Arial" w:cs="Arial"/>
          <w:b/>
          <w:bCs/>
          <w:u w:val="single"/>
        </w:rPr>
      </w:pPr>
      <w:r w:rsidRPr="20FAB73A">
        <w:rPr>
          <w:rFonts w:ascii="Arial" w:hAnsi="Arial" w:cs="Arial"/>
          <w:b/>
          <w:bCs/>
          <w:u w:val="single"/>
        </w:rPr>
        <w:lastRenderedPageBreak/>
        <w:t xml:space="preserve">Sous-critère </w:t>
      </w:r>
      <w:r w:rsidR="00870395">
        <w:rPr>
          <w:rFonts w:ascii="Arial" w:hAnsi="Arial" w:cs="Arial"/>
          <w:b/>
          <w:bCs/>
          <w:u w:val="single"/>
        </w:rPr>
        <w:t>4</w:t>
      </w:r>
      <w:r w:rsidR="53EE0074" w:rsidRPr="20FAB73A">
        <w:rPr>
          <w:rFonts w:ascii="Arial" w:hAnsi="Arial" w:cs="Arial"/>
          <w:b/>
          <w:bCs/>
          <w:u w:val="single"/>
        </w:rPr>
        <w:t xml:space="preserve"> : </w:t>
      </w:r>
      <w:r w:rsidR="39EFE153" w:rsidRPr="20FAB73A">
        <w:rPr>
          <w:rFonts w:ascii="Arial" w:hAnsi="Arial" w:cs="Arial"/>
          <w:b/>
          <w:bCs/>
          <w:u w:val="single"/>
        </w:rPr>
        <w:t>Planning</w:t>
      </w:r>
      <w:r w:rsidR="47541215" w:rsidRPr="20FAB73A">
        <w:rPr>
          <w:rFonts w:ascii="Arial" w:hAnsi="Arial" w:cs="Arial"/>
          <w:b/>
          <w:bCs/>
          <w:u w:val="single"/>
        </w:rPr>
        <w:t xml:space="preserve"> (</w:t>
      </w:r>
      <w:r w:rsidR="0019635A">
        <w:rPr>
          <w:rFonts w:ascii="Arial" w:hAnsi="Arial" w:cs="Arial"/>
          <w:b/>
          <w:bCs/>
          <w:u w:val="single"/>
        </w:rPr>
        <w:t>5</w:t>
      </w:r>
      <w:r w:rsidR="00AE0A44">
        <w:rPr>
          <w:rFonts w:ascii="Arial" w:hAnsi="Arial" w:cs="Arial"/>
          <w:b/>
          <w:bCs/>
          <w:u w:val="single"/>
        </w:rPr>
        <w:t xml:space="preserve"> </w:t>
      </w:r>
      <w:r w:rsidRPr="20FAB73A">
        <w:rPr>
          <w:rFonts w:ascii="Arial" w:hAnsi="Arial" w:cs="Arial"/>
          <w:b/>
          <w:bCs/>
          <w:u w:val="single"/>
        </w:rPr>
        <w:t>pts)</w:t>
      </w:r>
      <w:r w:rsidR="6F451867" w:rsidRPr="20FAB73A">
        <w:rPr>
          <w:rFonts w:ascii="Arial" w:hAnsi="Arial" w:cs="Arial"/>
          <w:b/>
          <w:bCs/>
          <w:u w:val="single"/>
        </w:rPr>
        <w:t> :</w:t>
      </w:r>
    </w:p>
    <w:p w14:paraId="1BDD2A96" w14:textId="6E2AFF40" w:rsidR="00671703" w:rsidRPr="00F41107" w:rsidRDefault="34337AE1" w:rsidP="20FAB73A">
      <w:pPr>
        <w:pStyle w:val="Paragraphedeliste"/>
        <w:numPr>
          <w:ilvl w:val="0"/>
          <w:numId w:val="2"/>
        </w:numPr>
        <w:rPr>
          <w:rFonts w:ascii="Arial" w:hAnsi="Arial" w:cs="Arial"/>
          <w:b/>
          <w:bCs/>
        </w:rPr>
      </w:pPr>
      <w:r w:rsidRPr="20FAB73A">
        <w:rPr>
          <w:rFonts w:ascii="Arial" w:hAnsi="Arial" w:cs="Arial"/>
          <w:b/>
          <w:bCs/>
        </w:rPr>
        <w:t>Fournir un planning détaillé sous forme de diagramme de GANTT</w:t>
      </w:r>
      <w:r w:rsidR="6F451867" w:rsidRPr="20FAB73A">
        <w:rPr>
          <w:rFonts w:ascii="Arial" w:hAnsi="Arial" w:cs="Arial"/>
          <w:b/>
          <w:bCs/>
        </w:rPr>
        <w:t xml:space="preserve"> </w:t>
      </w:r>
      <w:r w:rsidRPr="20FAB73A">
        <w:rPr>
          <w:rFonts w:ascii="Arial" w:hAnsi="Arial" w:cs="Arial"/>
          <w:b/>
          <w:bCs/>
        </w:rPr>
        <w:t xml:space="preserve">/ </w:t>
      </w:r>
      <w:r w:rsidR="0019635A">
        <w:rPr>
          <w:rFonts w:ascii="Arial" w:hAnsi="Arial" w:cs="Arial"/>
          <w:b/>
          <w:bCs/>
        </w:rPr>
        <w:t>5</w:t>
      </w:r>
      <w:r w:rsidRPr="20FAB73A">
        <w:rPr>
          <w:rFonts w:ascii="Arial" w:hAnsi="Arial" w:cs="Arial"/>
          <w:b/>
          <w:bCs/>
        </w:rPr>
        <w:t xml:space="preserve"> pts</w:t>
      </w:r>
    </w:p>
    <w:p w14:paraId="0EB77930" w14:textId="77777777" w:rsidR="00671703" w:rsidRPr="00F41107" w:rsidRDefault="00671703" w:rsidP="00671703">
      <w:pPr>
        <w:pBdr>
          <w:top w:val="single" w:sz="2" w:space="1" w:color="000000"/>
          <w:left w:val="single" w:sz="2" w:space="1" w:color="000000"/>
          <w:bottom w:val="single" w:sz="2" w:space="1" w:color="000000"/>
          <w:right w:val="single" w:sz="2" w:space="1" w:color="000000"/>
        </w:pBdr>
        <w:rPr>
          <w:rFonts w:ascii="Arial" w:hAnsi="Arial" w:cs="Arial"/>
        </w:rPr>
      </w:pPr>
      <w:r w:rsidRPr="00F41107">
        <w:rPr>
          <w:rFonts w:ascii="Arial" w:hAnsi="Arial" w:cs="Arial"/>
          <w:b/>
          <w:bCs/>
          <w:u w:val="single"/>
        </w:rPr>
        <w:t>Réponse du candidat</w:t>
      </w:r>
      <w:r w:rsidRPr="00F41107">
        <w:rPr>
          <w:rFonts w:ascii="Arial" w:hAnsi="Arial" w:cs="Arial"/>
        </w:rPr>
        <w:t> :</w:t>
      </w:r>
    </w:p>
    <w:p w14:paraId="2FB0DEDC" w14:textId="77777777" w:rsidR="00671703" w:rsidRDefault="00671703" w:rsidP="0067170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8251238" w14:textId="77777777" w:rsidR="00B02E29" w:rsidRDefault="00B02E29" w:rsidP="00671703">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4C7AB31" w14:textId="77777777" w:rsidR="001011D0" w:rsidRDefault="001011D0" w:rsidP="00B70339">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7091E940" w14:textId="77777777" w:rsidR="00302CA0" w:rsidRDefault="00302CA0" w:rsidP="00B70339">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3B3E8EC2" w14:textId="77777777" w:rsidR="00302CA0" w:rsidRDefault="00302CA0" w:rsidP="00B70339">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57355043" w14:textId="77777777" w:rsidR="00302CA0" w:rsidRDefault="00302CA0" w:rsidP="00B70339">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5CE63D5B" w14:textId="77777777" w:rsidR="00302CA0" w:rsidRPr="00F41107" w:rsidRDefault="00302CA0" w:rsidP="00B70339">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3A4A4682" w14:textId="77777777" w:rsidR="00FA77C6" w:rsidRDefault="00FA77C6">
      <w:pPr>
        <w:jc w:val="left"/>
        <w:rPr>
          <w:rFonts w:ascii="Arial" w:hAnsi="Arial" w:cs="Arial"/>
          <w:b/>
          <w:bCs/>
          <w:sz w:val="24"/>
          <w:szCs w:val="24"/>
          <w:u w:val="single"/>
        </w:rPr>
      </w:pPr>
      <w:r>
        <w:rPr>
          <w:rFonts w:ascii="Arial" w:hAnsi="Arial" w:cs="Arial"/>
          <w:b/>
          <w:bCs/>
          <w:sz w:val="24"/>
          <w:szCs w:val="24"/>
          <w:u w:val="single"/>
        </w:rPr>
        <w:br w:type="page"/>
      </w:r>
    </w:p>
    <w:p w14:paraId="601A724F" w14:textId="4E7FAEC2" w:rsidR="00567770" w:rsidRPr="00F41107" w:rsidRDefault="00E65FF1" w:rsidP="00FA77C6">
      <w:pPr>
        <w:jc w:val="center"/>
        <w:rPr>
          <w:rFonts w:ascii="Arial" w:hAnsi="Arial" w:cs="Arial"/>
          <w:b/>
          <w:bCs/>
          <w:sz w:val="24"/>
          <w:szCs w:val="24"/>
          <w:u w:val="single"/>
        </w:rPr>
      </w:pPr>
      <w:r w:rsidRPr="0BCCD1B0">
        <w:rPr>
          <w:rFonts w:ascii="Arial" w:hAnsi="Arial" w:cs="Arial"/>
          <w:b/>
          <w:bCs/>
          <w:sz w:val="24"/>
          <w:szCs w:val="24"/>
          <w:u w:val="single"/>
        </w:rPr>
        <w:lastRenderedPageBreak/>
        <w:t xml:space="preserve">II/ </w:t>
      </w:r>
      <w:r w:rsidR="00567770" w:rsidRPr="0BCCD1B0">
        <w:rPr>
          <w:rFonts w:ascii="Arial" w:hAnsi="Arial" w:cs="Arial"/>
          <w:b/>
          <w:bCs/>
          <w:sz w:val="24"/>
          <w:szCs w:val="24"/>
          <w:u w:val="single"/>
        </w:rPr>
        <w:t>CHAPITRE CRITERE ENVIRONNEMENTAL</w:t>
      </w:r>
      <w:r w:rsidR="001E6DCA">
        <w:rPr>
          <w:rFonts w:ascii="Arial" w:hAnsi="Arial" w:cs="Arial"/>
          <w:b/>
          <w:bCs/>
          <w:sz w:val="24"/>
          <w:szCs w:val="24"/>
          <w:u w:val="single"/>
        </w:rPr>
        <w:t xml:space="preserve"> (10 pts)</w:t>
      </w:r>
    </w:p>
    <w:p w14:paraId="06E50DF5" w14:textId="77777777" w:rsidR="00567770" w:rsidRPr="00F41107" w:rsidRDefault="00567770" w:rsidP="004C78B8">
      <w:pPr>
        <w:rPr>
          <w:rFonts w:ascii="Arial" w:hAnsi="Arial" w:cs="Arial"/>
          <w:b/>
          <w:bCs/>
        </w:rPr>
      </w:pPr>
    </w:p>
    <w:p w14:paraId="3E1EFE7A" w14:textId="262A7CD8" w:rsidR="00567770" w:rsidRPr="00F41107" w:rsidRDefault="00567770" w:rsidP="00567770">
      <w:pPr>
        <w:rPr>
          <w:rFonts w:ascii="Arial" w:hAnsi="Arial" w:cs="Arial"/>
          <w:b/>
          <w:bCs/>
          <w:u w:val="single"/>
        </w:rPr>
      </w:pPr>
      <w:r w:rsidRPr="00F41107">
        <w:rPr>
          <w:rFonts w:ascii="Arial" w:hAnsi="Arial" w:cs="Arial"/>
          <w:b/>
          <w:u w:val="single"/>
        </w:rPr>
        <w:t xml:space="preserve">Sous-critère 1 :  Présentation de </w:t>
      </w:r>
      <w:r w:rsidRPr="00F41107">
        <w:rPr>
          <w:rFonts w:cs="Arial"/>
          <w:b/>
          <w:bCs/>
          <w:u w:val="single"/>
        </w:rPr>
        <w:t xml:space="preserve">votre protocole de gestion des </w:t>
      </w:r>
      <w:r w:rsidR="00922E97" w:rsidRPr="00F41107">
        <w:rPr>
          <w:rFonts w:cs="Arial"/>
          <w:b/>
          <w:bCs/>
          <w:u w:val="single"/>
        </w:rPr>
        <w:t>déchets</w:t>
      </w:r>
      <w:r w:rsidRPr="00F41107">
        <w:rPr>
          <w:rFonts w:cs="Arial"/>
          <w:b/>
          <w:bCs/>
          <w:u w:val="single"/>
        </w:rPr>
        <w:t xml:space="preserve"> dans le cadre de l’exécution du contrat (</w:t>
      </w:r>
      <w:r w:rsidR="006B2D65">
        <w:rPr>
          <w:rFonts w:cs="Arial"/>
          <w:b/>
          <w:bCs/>
          <w:u w:val="single"/>
        </w:rPr>
        <w:t>3</w:t>
      </w:r>
      <w:r w:rsidR="008E5E94" w:rsidRPr="00F41107">
        <w:rPr>
          <w:rFonts w:cs="Arial"/>
          <w:b/>
          <w:bCs/>
          <w:u w:val="single"/>
        </w:rPr>
        <w:t xml:space="preserve"> </w:t>
      </w:r>
      <w:r w:rsidRPr="00F41107">
        <w:rPr>
          <w:rFonts w:cs="Arial"/>
          <w:b/>
          <w:bCs/>
          <w:u w:val="single"/>
        </w:rPr>
        <w:t>pts)</w:t>
      </w:r>
    </w:p>
    <w:p w14:paraId="461560AB" w14:textId="77777777" w:rsidR="00567770" w:rsidRPr="00F41107" w:rsidRDefault="00567770" w:rsidP="00567770">
      <w:pPr>
        <w:pBdr>
          <w:top w:val="single" w:sz="2" w:space="1" w:color="000000"/>
          <w:left w:val="single" w:sz="2" w:space="1" w:color="000000"/>
          <w:bottom w:val="single" w:sz="2" w:space="1" w:color="000000"/>
          <w:right w:val="single" w:sz="2" w:space="1" w:color="000000"/>
        </w:pBdr>
        <w:rPr>
          <w:rFonts w:ascii="Arial" w:hAnsi="Arial" w:cs="Arial"/>
        </w:rPr>
      </w:pPr>
      <w:r w:rsidRPr="00F41107">
        <w:rPr>
          <w:rFonts w:ascii="Arial" w:hAnsi="Arial" w:cs="Arial"/>
          <w:b/>
          <w:bCs/>
          <w:u w:val="single"/>
        </w:rPr>
        <w:t>Réponse du candidat</w:t>
      </w:r>
      <w:r w:rsidRPr="00F41107">
        <w:rPr>
          <w:rFonts w:ascii="Arial" w:hAnsi="Arial" w:cs="Arial"/>
        </w:rPr>
        <w:t> :</w:t>
      </w:r>
    </w:p>
    <w:p w14:paraId="221942E1" w14:textId="77777777" w:rsidR="00567770" w:rsidRPr="00F41107"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E2779E5" w14:textId="77777777" w:rsidR="00567770" w:rsidRPr="00F41107" w:rsidRDefault="00567770" w:rsidP="00567770">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0B7C1CF6" w14:textId="77777777" w:rsidR="00567770" w:rsidRPr="00F41107" w:rsidRDefault="00567770" w:rsidP="00567770">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6D2B017E" w14:textId="77777777" w:rsidR="00567770" w:rsidRPr="00F41107" w:rsidRDefault="00567770" w:rsidP="004C78B8">
      <w:pPr>
        <w:rPr>
          <w:rFonts w:ascii="Arial" w:hAnsi="Arial" w:cs="Arial"/>
          <w:b/>
          <w:bCs/>
        </w:rPr>
      </w:pPr>
    </w:p>
    <w:p w14:paraId="2A9A72CA" w14:textId="0955E108" w:rsidR="00567770" w:rsidRPr="00F41107" w:rsidRDefault="00567770" w:rsidP="00567770">
      <w:pPr>
        <w:rPr>
          <w:rFonts w:ascii="Arial" w:hAnsi="Arial" w:cs="Arial"/>
          <w:b/>
          <w:bCs/>
          <w:u w:val="single"/>
        </w:rPr>
      </w:pPr>
      <w:r w:rsidRPr="00F41107">
        <w:rPr>
          <w:rFonts w:ascii="Arial" w:hAnsi="Arial" w:cs="Arial"/>
          <w:b/>
          <w:u w:val="single"/>
        </w:rPr>
        <w:t>Sous-critère 2 :  </w:t>
      </w:r>
      <w:r w:rsidR="008E5E94" w:rsidRPr="00F41107">
        <w:rPr>
          <w:rFonts w:cs="Arial"/>
          <w:b/>
          <w:bCs/>
          <w:u w:val="single"/>
        </w:rPr>
        <w:t xml:space="preserve">Fiches techniques des produits utilisés ainsi que les informations précisant </w:t>
      </w:r>
      <w:r w:rsidR="006B2D65">
        <w:rPr>
          <w:rFonts w:cs="Arial"/>
          <w:b/>
          <w:bCs/>
          <w:u w:val="single"/>
        </w:rPr>
        <w:t>qu</w:t>
      </w:r>
      <w:r w:rsidR="008E5E94" w:rsidRPr="00F41107">
        <w:rPr>
          <w:rFonts w:cs="Arial"/>
          <w:b/>
          <w:bCs/>
          <w:u w:val="single"/>
        </w:rPr>
        <w:t xml:space="preserve">'ils respectent les spécificités techniques et environnementales </w:t>
      </w:r>
      <w:r w:rsidRPr="00F41107">
        <w:rPr>
          <w:rFonts w:cs="Arial"/>
          <w:b/>
          <w:bCs/>
          <w:u w:val="single"/>
        </w:rPr>
        <w:t>(</w:t>
      </w:r>
      <w:r w:rsidR="006B2D65">
        <w:rPr>
          <w:rFonts w:cs="Arial"/>
          <w:b/>
          <w:bCs/>
          <w:u w:val="single"/>
        </w:rPr>
        <w:t>3</w:t>
      </w:r>
      <w:r w:rsidR="008E5E94" w:rsidRPr="00F41107">
        <w:rPr>
          <w:rFonts w:cs="Arial"/>
          <w:b/>
          <w:bCs/>
          <w:u w:val="single"/>
        </w:rPr>
        <w:t xml:space="preserve"> </w:t>
      </w:r>
      <w:r w:rsidRPr="00F41107">
        <w:rPr>
          <w:rFonts w:cs="Arial"/>
          <w:b/>
          <w:bCs/>
          <w:u w:val="single"/>
        </w:rPr>
        <w:t>pts)</w:t>
      </w:r>
    </w:p>
    <w:p w14:paraId="023266D5" w14:textId="77777777" w:rsidR="00567770" w:rsidRPr="00F41107" w:rsidRDefault="00567770" w:rsidP="00567770">
      <w:pPr>
        <w:pBdr>
          <w:top w:val="single" w:sz="2" w:space="1" w:color="000000"/>
          <w:left w:val="single" w:sz="2" w:space="1" w:color="000000"/>
          <w:bottom w:val="single" w:sz="2" w:space="1" w:color="000000"/>
          <w:right w:val="single" w:sz="2" w:space="1" w:color="000000"/>
        </w:pBdr>
        <w:rPr>
          <w:rFonts w:ascii="Arial" w:hAnsi="Arial" w:cs="Arial"/>
        </w:rPr>
      </w:pPr>
      <w:r w:rsidRPr="00F41107">
        <w:rPr>
          <w:rFonts w:ascii="Arial" w:hAnsi="Arial" w:cs="Arial"/>
          <w:b/>
          <w:bCs/>
          <w:u w:val="single"/>
        </w:rPr>
        <w:t>Réponse du candidat</w:t>
      </w:r>
      <w:r w:rsidRPr="00F41107">
        <w:rPr>
          <w:rFonts w:ascii="Arial" w:hAnsi="Arial" w:cs="Arial"/>
        </w:rPr>
        <w:t> :</w:t>
      </w:r>
    </w:p>
    <w:p w14:paraId="6F2D6650" w14:textId="77777777" w:rsidR="00567770" w:rsidRPr="00F41107" w:rsidRDefault="00567770" w:rsidP="00567770">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00B3448" w14:textId="77777777" w:rsidR="00567770" w:rsidRPr="00F41107" w:rsidRDefault="00567770" w:rsidP="00567770">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18E15EDD" w14:textId="77777777" w:rsidR="00567770" w:rsidRPr="00F41107" w:rsidRDefault="00567770" w:rsidP="00567770">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1900FA50" w14:textId="77777777" w:rsidR="00567770" w:rsidRPr="00F41107" w:rsidRDefault="00567770" w:rsidP="00567770">
      <w:pPr>
        <w:rPr>
          <w:rFonts w:ascii="Arial" w:hAnsi="Arial" w:cs="Arial"/>
          <w:b/>
          <w:bCs/>
        </w:rPr>
      </w:pPr>
    </w:p>
    <w:p w14:paraId="65A19623" w14:textId="190201D9" w:rsidR="00567770" w:rsidRPr="00F41107" w:rsidRDefault="00567770" w:rsidP="00567770">
      <w:pPr>
        <w:rPr>
          <w:rFonts w:ascii="Arial" w:hAnsi="Arial" w:cs="Arial"/>
          <w:b/>
          <w:bCs/>
          <w:u w:val="single"/>
        </w:rPr>
      </w:pPr>
      <w:r w:rsidRPr="0BCCD1B0">
        <w:rPr>
          <w:rFonts w:ascii="Arial" w:hAnsi="Arial" w:cs="Arial"/>
          <w:b/>
          <w:bCs/>
          <w:u w:val="single"/>
        </w:rPr>
        <w:t>Sous-critère 3</w:t>
      </w:r>
      <w:r w:rsidR="00A058D8" w:rsidRPr="0BCCD1B0">
        <w:rPr>
          <w:rFonts w:ascii="Arial" w:hAnsi="Arial" w:cs="Arial"/>
          <w:b/>
          <w:bCs/>
          <w:u w:val="single"/>
        </w:rPr>
        <w:t> : Engagement du soumissionnaire sur les moyens de calculer/limiter le bilan carbone lié à la réalisation de la prestation</w:t>
      </w:r>
      <w:r w:rsidR="006B2D65">
        <w:rPr>
          <w:rFonts w:ascii="Arial" w:hAnsi="Arial" w:cs="Arial"/>
          <w:b/>
          <w:bCs/>
          <w:u w:val="single"/>
        </w:rPr>
        <w:t>, notamment sur la part d’acier recyclé dans la composition</w:t>
      </w:r>
      <w:r w:rsidR="00A058D8" w:rsidRPr="0BCCD1B0">
        <w:rPr>
          <w:rFonts w:ascii="Arial" w:hAnsi="Arial" w:cs="Arial"/>
          <w:b/>
          <w:bCs/>
          <w:i/>
          <w:iCs/>
          <w:u w:val="single"/>
        </w:rPr>
        <w:t> </w:t>
      </w:r>
      <w:r w:rsidRPr="0BCCD1B0">
        <w:rPr>
          <w:rFonts w:cs="Arial"/>
          <w:b/>
          <w:bCs/>
          <w:u w:val="single"/>
        </w:rPr>
        <w:t>(</w:t>
      </w:r>
      <w:r w:rsidR="006B2D65">
        <w:rPr>
          <w:rFonts w:cs="Arial"/>
          <w:b/>
          <w:bCs/>
          <w:u w:val="single"/>
        </w:rPr>
        <w:t>4</w:t>
      </w:r>
      <w:r w:rsidR="008E5E94" w:rsidRPr="0BCCD1B0">
        <w:rPr>
          <w:rFonts w:cs="Arial"/>
          <w:b/>
          <w:bCs/>
          <w:u w:val="single"/>
        </w:rPr>
        <w:t xml:space="preserve"> </w:t>
      </w:r>
      <w:r w:rsidRPr="0BCCD1B0">
        <w:rPr>
          <w:rFonts w:cs="Arial"/>
          <w:b/>
          <w:bCs/>
          <w:u w:val="single"/>
        </w:rPr>
        <w:t>pts)</w:t>
      </w:r>
    </w:p>
    <w:p w14:paraId="0309AE29" w14:textId="77777777" w:rsidR="00567770" w:rsidRPr="00E65FF1" w:rsidRDefault="00567770" w:rsidP="00567770">
      <w:pPr>
        <w:pBdr>
          <w:top w:val="single" w:sz="2" w:space="1" w:color="000000"/>
          <w:left w:val="single" w:sz="2" w:space="1" w:color="000000"/>
          <w:bottom w:val="single" w:sz="2" w:space="1" w:color="000000"/>
          <w:right w:val="single" w:sz="2" w:space="1" w:color="000000"/>
        </w:pBdr>
        <w:rPr>
          <w:rFonts w:ascii="Arial" w:hAnsi="Arial" w:cs="Arial"/>
        </w:rPr>
      </w:pPr>
      <w:r w:rsidRPr="00F41107">
        <w:rPr>
          <w:rFonts w:ascii="Arial" w:hAnsi="Arial" w:cs="Arial"/>
          <w:b/>
          <w:bCs/>
          <w:u w:val="single"/>
        </w:rPr>
        <w:t>Réponse du candidat</w:t>
      </w:r>
      <w:r w:rsidRPr="00F41107">
        <w:rPr>
          <w:rFonts w:ascii="Arial" w:hAnsi="Arial" w:cs="Arial"/>
        </w:rPr>
        <w:t> :</w:t>
      </w:r>
    </w:p>
    <w:p w14:paraId="446C2231" w14:textId="77777777" w:rsidR="00567770" w:rsidRPr="00E65FF1" w:rsidRDefault="00567770" w:rsidP="00567770">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03689B14" w14:textId="77777777" w:rsidR="00567770" w:rsidRPr="00E65FF1" w:rsidRDefault="00567770" w:rsidP="00567770">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588C7D1C" w14:textId="52470E37" w:rsidR="20FAB73A" w:rsidRDefault="20FAB73A" w:rsidP="20FAB73A">
      <w:pPr>
        <w:rPr>
          <w:rFonts w:ascii="Arial" w:hAnsi="Arial" w:cs="Arial"/>
          <w:b/>
          <w:bCs/>
        </w:rPr>
      </w:pPr>
    </w:p>
    <w:p w14:paraId="0EF0E877" w14:textId="77777777" w:rsidR="00936918" w:rsidRPr="00E33EF3" w:rsidRDefault="00936918" w:rsidP="004C78B8">
      <w:pPr>
        <w:rPr>
          <w:rFonts w:ascii="Arial" w:hAnsi="Arial" w:cs="Arial"/>
          <w:b/>
          <w:bCs/>
        </w:rPr>
      </w:pPr>
    </w:p>
    <w:sectPr w:rsidR="00936918" w:rsidRPr="00E33EF3" w:rsidSect="0082245F">
      <w:headerReference w:type="default" r:id="rId10"/>
      <w:footerReference w:type="default" r:id="rId11"/>
      <w:headerReference w:type="first" r:id="rId12"/>
      <w:footerReference w:type="first" r:id="rId13"/>
      <w:pgSz w:w="11906" w:h="16838"/>
      <w:pgMar w:top="1350" w:right="720" w:bottom="720" w:left="709"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73A2B" w14:textId="77777777" w:rsidR="003C0038" w:rsidRDefault="003C0038">
      <w:pPr>
        <w:spacing w:after="0" w:line="240" w:lineRule="auto"/>
      </w:pPr>
      <w:r>
        <w:separator/>
      </w:r>
    </w:p>
  </w:endnote>
  <w:endnote w:type="continuationSeparator" w:id="0">
    <w:p w14:paraId="14F4657A" w14:textId="77777777" w:rsidR="003C0038" w:rsidRDefault="003C0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charset w:val="00"/>
    <w:family w:val="auto"/>
    <w:pitch w:val="default"/>
  </w:font>
  <w:font w:name="Arial MT">
    <w:altName w:val="Arial"/>
    <w:charset w:val="01"/>
    <w:family w:val="swiss"/>
    <w:pitch w:val="variable"/>
  </w:font>
  <w:font w:name="Arial-Bold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4861943"/>
      <w:docPartObj>
        <w:docPartGallery w:val="Page Numbers (Bottom of Page)"/>
        <w:docPartUnique/>
      </w:docPartObj>
    </w:sdtPr>
    <w:sdtEndPr/>
    <w:sdtContent>
      <w:sdt>
        <w:sdtPr>
          <w:id w:val="-1769616900"/>
          <w:docPartObj>
            <w:docPartGallery w:val="Page Numbers (Top of Page)"/>
            <w:docPartUnique/>
          </w:docPartObj>
        </w:sdtPr>
        <w:sdtEndPr/>
        <w:sdtContent>
          <w:p w14:paraId="7EC84296" w14:textId="55EE3398" w:rsidR="00E85133" w:rsidRDefault="00E85133" w:rsidP="004C78B8">
            <w:pPr>
              <w:pStyle w:val="Pieddepage"/>
              <w:jc w:val="right"/>
            </w:pPr>
            <w:r>
              <w:rPr>
                <w:b/>
                <w:bCs/>
                <w:sz w:val="24"/>
                <w:szCs w:val="24"/>
              </w:rPr>
              <w:tab/>
            </w:r>
            <w:r>
              <w:rPr>
                <w:b/>
                <w:bCs/>
                <w:sz w:val="24"/>
                <w:szCs w:val="24"/>
              </w:rPr>
              <w:tab/>
              <w:t xml:space="preserve">     </w:t>
            </w:r>
          </w:p>
          <w:p w14:paraId="771606DE" w14:textId="5940AF83" w:rsidR="008A3A84" w:rsidRPr="00E85133" w:rsidRDefault="00E85133" w:rsidP="00E85133">
            <w:pPr>
              <w:spacing w:before="37" w:after="0"/>
              <w:ind w:right="-24"/>
              <w:jc w:val="right"/>
              <w:rPr>
                <w:sz w:val="16"/>
              </w:rPr>
            </w:pPr>
            <w:r>
              <w:t xml:space="preserve">Page </w:t>
            </w:r>
            <w:r>
              <w:rPr>
                <w:b/>
                <w:bCs/>
                <w:sz w:val="24"/>
                <w:szCs w:val="24"/>
              </w:rPr>
              <w:fldChar w:fldCharType="begin"/>
            </w:r>
            <w:r>
              <w:rPr>
                <w:b/>
                <w:bCs/>
              </w:rPr>
              <w:instrText>PAGE</w:instrText>
            </w:r>
            <w:r>
              <w:rPr>
                <w:b/>
                <w:bCs/>
                <w:sz w:val="24"/>
                <w:szCs w:val="24"/>
              </w:rPr>
              <w:fldChar w:fldCharType="separate"/>
            </w:r>
            <w:r>
              <w:rPr>
                <w:b/>
                <w:bCs/>
                <w:sz w:val="24"/>
                <w:szCs w:val="24"/>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sz w:val="24"/>
                <w:szCs w:val="24"/>
              </w:rPr>
              <w:t>4</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4EBEC" w14:textId="533DD67D" w:rsidR="008B6B30" w:rsidRDefault="008B6B30">
    <w:pPr>
      <w:pStyle w:val="Pieddepage"/>
      <w:jc w:val="right"/>
    </w:pPr>
  </w:p>
  <w:p w14:paraId="34B967AA" w14:textId="77777777" w:rsidR="008B6B30" w:rsidRDefault="008B6B30" w:rsidP="008B6B30">
    <w:pPr>
      <w:spacing w:before="96" w:after="0"/>
      <w:ind w:right="-24"/>
      <w:jc w:val="right"/>
      <w:rPr>
        <w:sz w:val="16"/>
      </w:rPr>
    </w:pPr>
    <w:r>
      <w:rPr>
        <w:rFonts w:ascii="Arial" w:hAnsi="Arial"/>
        <w:b/>
        <w:sz w:val="16"/>
      </w:rPr>
      <w:t>Synchrotron</w:t>
    </w:r>
    <w:r>
      <w:rPr>
        <w:rFonts w:ascii="Arial" w:hAnsi="Arial"/>
        <w:b/>
        <w:spacing w:val="-10"/>
        <w:sz w:val="16"/>
      </w:rPr>
      <w:t xml:space="preserve"> </w:t>
    </w:r>
    <w:r>
      <w:rPr>
        <w:rFonts w:ascii="Arial" w:hAnsi="Arial"/>
        <w:b/>
        <w:sz w:val="16"/>
      </w:rPr>
      <w:t>SOLEIL</w:t>
    </w:r>
    <w:r>
      <w:rPr>
        <w:rFonts w:ascii="Arial" w:hAnsi="Arial"/>
        <w:b/>
        <w:spacing w:val="-9"/>
        <w:sz w:val="16"/>
      </w:rPr>
      <w:t xml:space="preserve"> </w:t>
    </w:r>
    <w:r>
      <w:rPr>
        <w:sz w:val="16"/>
      </w:rPr>
      <w:t>–</w:t>
    </w:r>
    <w:r>
      <w:rPr>
        <w:spacing w:val="-10"/>
        <w:sz w:val="16"/>
      </w:rPr>
      <w:t xml:space="preserve"> </w:t>
    </w:r>
    <w:r>
      <w:rPr>
        <w:sz w:val="16"/>
      </w:rPr>
      <w:t>Société</w:t>
    </w:r>
    <w:r>
      <w:rPr>
        <w:spacing w:val="-8"/>
        <w:sz w:val="16"/>
      </w:rPr>
      <w:t xml:space="preserve"> </w:t>
    </w:r>
    <w:r>
      <w:rPr>
        <w:sz w:val="16"/>
      </w:rPr>
      <w:t>Civile</w:t>
    </w:r>
    <w:r>
      <w:rPr>
        <w:spacing w:val="-11"/>
        <w:sz w:val="16"/>
      </w:rPr>
      <w:t xml:space="preserve"> </w:t>
    </w:r>
    <w:r>
      <w:rPr>
        <w:sz w:val="16"/>
      </w:rPr>
      <w:t>au</w:t>
    </w:r>
    <w:r>
      <w:rPr>
        <w:spacing w:val="-10"/>
        <w:sz w:val="16"/>
      </w:rPr>
      <w:t xml:space="preserve"> </w:t>
    </w:r>
    <w:r>
      <w:rPr>
        <w:sz w:val="16"/>
      </w:rPr>
      <w:t>capital</w:t>
    </w:r>
    <w:r>
      <w:rPr>
        <w:spacing w:val="-10"/>
        <w:sz w:val="16"/>
      </w:rPr>
      <w:t xml:space="preserve"> </w:t>
    </w:r>
    <w:r>
      <w:rPr>
        <w:sz w:val="16"/>
      </w:rPr>
      <w:t>de</w:t>
    </w:r>
    <w:r>
      <w:rPr>
        <w:spacing w:val="-9"/>
        <w:sz w:val="16"/>
      </w:rPr>
      <w:t xml:space="preserve"> </w:t>
    </w:r>
    <w:r>
      <w:rPr>
        <w:sz w:val="16"/>
      </w:rPr>
      <w:t>12.000</w:t>
    </w:r>
    <w:r>
      <w:rPr>
        <w:spacing w:val="-11"/>
        <w:sz w:val="16"/>
      </w:rPr>
      <w:t xml:space="preserve"> </w:t>
    </w:r>
    <w:r>
      <w:rPr>
        <w:sz w:val="16"/>
      </w:rPr>
      <w:t>€</w:t>
    </w:r>
  </w:p>
  <w:p w14:paraId="47CAB275" w14:textId="77777777" w:rsidR="008B6B30" w:rsidRDefault="008B6B30" w:rsidP="008B6B30">
    <w:pPr>
      <w:spacing w:before="36" w:after="0"/>
      <w:ind w:left="5460" w:right="-24"/>
      <w:jc w:val="right"/>
      <w:rPr>
        <w:sz w:val="16"/>
        <w:lang w:val="en-GB"/>
      </w:rPr>
    </w:pPr>
    <w:r>
      <w:rPr>
        <w:sz w:val="16"/>
        <w:lang w:val="en-GB"/>
      </w:rPr>
      <w:t>439</w:t>
    </w:r>
    <w:r>
      <w:rPr>
        <w:spacing w:val="-1"/>
        <w:sz w:val="16"/>
        <w:lang w:val="en-GB"/>
      </w:rPr>
      <w:t xml:space="preserve"> </w:t>
    </w:r>
    <w:r>
      <w:rPr>
        <w:sz w:val="16"/>
        <w:lang w:val="en-GB"/>
      </w:rPr>
      <w:t>684</w:t>
    </w:r>
    <w:r>
      <w:rPr>
        <w:spacing w:val="-1"/>
        <w:sz w:val="16"/>
        <w:lang w:val="en-GB"/>
      </w:rPr>
      <w:t xml:space="preserve"> </w:t>
    </w:r>
    <w:r>
      <w:rPr>
        <w:sz w:val="16"/>
        <w:lang w:val="en-GB"/>
      </w:rPr>
      <w:t>903</w:t>
    </w:r>
    <w:r>
      <w:rPr>
        <w:spacing w:val="-1"/>
        <w:sz w:val="16"/>
        <w:lang w:val="en-GB"/>
      </w:rPr>
      <w:t xml:space="preserve"> </w:t>
    </w:r>
    <w:r>
      <w:rPr>
        <w:sz w:val="16"/>
        <w:lang w:val="en-GB"/>
      </w:rPr>
      <w:t>R.C.S.</w:t>
    </w:r>
    <w:r>
      <w:rPr>
        <w:spacing w:val="-2"/>
        <w:sz w:val="16"/>
        <w:lang w:val="en-GB"/>
      </w:rPr>
      <w:t xml:space="preserve"> </w:t>
    </w:r>
    <w:r>
      <w:rPr>
        <w:sz w:val="16"/>
        <w:lang w:val="en-GB"/>
      </w:rPr>
      <w:t>EVRY</w:t>
    </w:r>
    <w:r>
      <w:rPr>
        <w:spacing w:val="-1"/>
        <w:sz w:val="16"/>
        <w:lang w:val="en-GB"/>
      </w:rPr>
      <w:t xml:space="preserve"> </w:t>
    </w:r>
    <w:r>
      <w:rPr>
        <w:sz w:val="16"/>
        <w:lang w:val="en-GB"/>
      </w:rPr>
      <w:t>–</w:t>
    </w:r>
    <w:r>
      <w:rPr>
        <w:spacing w:val="-1"/>
        <w:sz w:val="16"/>
        <w:lang w:val="en-GB"/>
      </w:rPr>
      <w:t xml:space="preserve"> </w:t>
    </w:r>
    <w:r>
      <w:rPr>
        <w:sz w:val="16"/>
        <w:lang w:val="en-GB"/>
      </w:rPr>
      <w:t>NAF</w:t>
    </w:r>
    <w:r>
      <w:rPr>
        <w:spacing w:val="-2"/>
        <w:sz w:val="16"/>
        <w:lang w:val="en-GB"/>
      </w:rPr>
      <w:t xml:space="preserve"> </w:t>
    </w:r>
    <w:r>
      <w:rPr>
        <w:sz w:val="16"/>
        <w:lang w:val="en-GB"/>
      </w:rPr>
      <w:t>7219Z</w:t>
    </w:r>
    <w:r>
      <w:rPr>
        <w:spacing w:val="1"/>
        <w:sz w:val="16"/>
        <w:lang w:val="en-GB"/>
      </w:rPr>
      <w:t xml:space="preserve"> </w:t>
    </w:r>
    <w:r>
      <w:rPr>
        <w:sz w:val="16"/>
        <w:lang w:val="en-GB"/>
      </w:rPr>
      <w:t>–</w:t>
    </w:r>
    <w:r>
      <w:rPr>
        <w:spacing w:val="-1"/>
        <w:sz w:val="16"/>
        <w:lang w:val="en-GB"/>
      </w:rPr>
      <w:t xml:space="preserve"> </w:t>
    </w:r>
    <w:r>
      <w:rPr>
        <w:sz w:val="16"/>
        <w:lang w:val="en-GB"/>
      </w:rPr>
      <w:t>SIRET</w:t>
    </w:r>
    <w:r>
      <w:rPr>
        <w:spacing w:val="-3"/>
        <w:sz w:val="16"/>
        <w:lang w:val="en-GB"/>
      </w:rPr>
      <w:t xml:space="preserve"> </w:t>
    </w:r>
    <w:r>
      <w:rPr>
        <w:sz w:val="16"/>
        <w:lang w:val="en-GB"/>
      </w:rPr>
      <w:t>439</w:t>
    </w:r>
    <w:r>
      <w:rPr>
        <w:spacing w:val="-1"/>
        <w:sz w:val="16"/>
        <w:lang w:val="en-GB"/>
      </w:rPr>
      <w:t xml:space="preserve"> </w:t>
    </w:r>
    <w:r>
      <w:rPr>
        <w:sz w:val="16"/>
        <w:lang w:val="en-GB"/>
      </w:rPr>
      <w:t>684</w:t>
    </w:r>
    <w:r>
      <w:rPr>
        <w:spacing w:val="-1"/>
        <w:sz w:val="16"/>
        <w:lang w:val="en-GB"/>
      </w:rPr>
      <w:t xml:space="preserve"> </w:t>
    </w:r>
    <w:r>
      <w:rPr>
        <w:sz w:val="16"/>
        <w:lang w:val="en-GB"/>
      </w:rPr>
      <w:t>903</w:t>
    </w:r>
    <w:r>
      <w:rPr>
        <w:spacing w:val="-4"/>
        <w:sz w:val="16"/>
        <w:lang w:val="en-GB"/>
      </w:rPr>
      <w:t xml:space="preserve"> </w:t>
    </w:r>
    <w:r>
      <w:rPr>
        <w:sz w:val="16"/>
        <w:lang w:val="en-GB"/>
      </w:rPr>
      <w:t>00016</w:t>
    </w:r>
  </w:p>
  <w:p w14:paraId="462D1A34" w14:textId="77777777" w:rsidR="008B6B30" w:rsidRDefault="008B6B30" w:rsidP="008B6B30">
    <w:pPr>
      <w:spacing w:before="38" w:after="0"/>
      <w:ind w:right="-24"/>
      <w:jc w:val="right"/>
      <w:rPr>
        <w:sz w:val="16"/>
      </w:rPr>
    </w:pPr>
    <w:r>
      <w:rPr>
        <w:sz w:val="16"/>
      </w:rPr>
      <w:t>L’Orme</w:t>
    </w:r>
    <w:r>
      <w:rPr>
        <w:spacing w:val="-3"/>
        <w:sz w:val="16"/>
      </w:rPr>
      <w:t xml:space="preserve"> </w:t>
    </w:r>
    <w:r>
      <w:rPr>
        <w:sz w:val="16"/>
      </w:rPr>
      <w:t>des</w:t>
    </w:r>
    <w:r>
      <w:rPr>
        <w:spacing w:val="-4"/>
        <w:sz w:val="16"/>
      </w:rPr>
      <w:t xml:space="preserve"> </w:t>
    </w:r>
    <w:r>
      <w:rPr>
        <w:sz w:val="16"/>
      </w:rPr>
      <w:t>Merisiers</w:t>
    </w:r>
    <w:r>
      <w:rPr>
        <w:spacing w:val="-3"/>
        <w:sz w:val="16"/>
      </w:rPr>
      <w:t xml:space="preserve"> </w:t>
    </w:r>
    <w:r>
      <w:rPr>
        <w:sz w:val="16"/>
      </w:rPr>
      <w:t>–</w:t>
    </w:r>
    <w:r>
      <w:rPr>
        <w:spacing w:val="-3"/>
        <w:sz w:val="16"/>
      </w:rPr>
      <w:t xml:space="preserve"> </w:t>
    </w:r>
    <w:r>
      <w:rPr>
        <w:sz w:val="16"/>
      </w:rPr>
      <w:t>Départementale</w:t>
    </w:r>
    <w:r>
      <w:rPr>
        <w:spacing w:val="-3"/>
        <w:sz w:val="16"/>
      </w:rPr>
      <w:t xml:space="preserve"> </w:t>
    </w:r>
    <w:r>
      <w:rPr>
        <w:sz w:val="16"/>
      </w:rPr>
      <w:t>128</w:t>
    </w:r>
    <w:r>
      <w:rPr>
        <w:spacing w:val="-2"/>
        <w:sz w:val="16"/>
      </w:rPr>
      <w:t xml:space="preserve"> </w:t>
    </w:r>
    <w:r>
      <w:rPr>
        <w:sz w:val="16"/>
      </w:rPr>
      <w:t>–</w:t>
    </w:r>
    <w:r>
      <w:rPr>
        <w:spacing w:val="-2"/>
        <w:sz w:val="16"/>
      </w:rPr>
      <w:t xml:space="preserve"> </w:t>
    </w:r>
    <w:r>
      <w:rPr>
        <w:sz w:val="16"/>
      </w:rPr>
      <w:t>91190</w:t>
    </w:r>
    <w:r>
      <w:rPr>
        <w:spacing w:val="-5"/>
        <w:sz w:val="16"/>
      </w:rPr>
      <w:t xml:space="preserve"> </w:t>
    </w:r>
    <w:r>
      <w:rPr>
        <w:sz w:val="16"/>
      </w:rPr>
      <w:t>Saint-Aubin</w:t>
    </w:r>
  </w:p>
  <w:p w14:paraId="4B5325B7" w14:textId="77777777" w:rsidR="008B6B30" w:rsidRDefault="008B6B30" w:rsidP="008B6B30">
    <w:pPr>
      <w:spacing w:before="37" w:after="0"/>
      <w:ind w:right="-24"/>
      <w:jc w:val="right"/>
      <w:rPr>
        <w:sz w:val="16"/>
      </w:rPr>
    </w:pPr>
    <w:hyperlink r:id="rId1" w:tooltip="http://www.synchrotron-soleil.fr/" w:history="1">
      <w:r>
        <w:rPr>
          <w:sz w:val="16"/>
        </w:rPr>
        <w:t>www.synchrotron-soleil.fr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2A001" w14:textId="77777777" w:rsidR="003C0038" w:rsidRDefault="003C0038">
      <w:pPr>
        <w:spacing w:after="0" w:line="240" w:lineRule="auto"/>
      </w:pPr>
      <w:r>
        <w:separator/>
      </w:r>
    </w:p>
  </w:footnote>
  <w:footnote w:type="continuationSeparator" w:id="0">
    <w:p w14:paraId="45733C5A" w14:textId="77777777" w:rsidR="003C0038" w:rsidRDefault="003C0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E781" w14:textId="18F73B04" w:rsidR="008B6B30" w:rsidRDefault="008B6B30" w:rsidP="0BCCD1B0">
    <w:pPr>
      <w:pStyle w:val="Corpsdetexte"/>
      <w:spacing w:line="14" w:lineRule="auto"/>
      <w:rPr>
        <w:sz w:val="20"/>
        <w:szCs w:val="20"/>
      </w:rPr>
    </w:pPr>
    <w:r>
      <w:rPr>
        <w:noProof/>
      </w:rPr>
      <mc:AlternateContent>
        <mc:Choice Requires="wps">
          <w:drawing>
            <wp:anchor distT="0" distB="0" distL="114300" distR="114300" simplePos="0" relativeHeight="251658240" behindDoc="1" locked="0" layoutInCell="1" allowOverlap="1" wp14:anchorId="6FE8B37E" wp14:editId="5F9FC332">
              <wp:simplePos x="0" y="0"/>
              <wp:positionH relativeFrom="page">
                <wp:posOffset>754380</wp:posOffset>
              </wp:positionH>
              <wp:positionV relativeFrom="page">
                <wp:posOffset>491490</wp:posOffset>
              </wp:positionV>
              <wp:extent cx="1188720" cy="167005"/>
              <wp:effectExtent l="0" t="0" r="5080" b="10795"/>
              <wp:wrapNone/>
              <wp:docPr id="4" name="Text Box 4"/>
              <wp:cNvGraphicFramePr/>
              <a:graphic xmlns:a="http://schemas.openxmlformats.org/drawingml/2006/main">
                <a:graphicData uri="http://schemas.microsoft.com/office/word/2010/wordprocessingShape">
                  <wps:wsp>
                    <wps:cNvSpPr txBox="1"/>
                    <wps:spPr bwMode="auto">
                      <a:xfrm>
                        <a:off x="0" y="0"/>
                        <a:ext cx="1188720" cy="167005"/>
                      </a:xfrm>
                      <a:prstGeom prst="rect">
                        <a:avLst/>
                      </a:prstGeom>
                      <a:noFill/>
                      <a:ln>
                        <a:noFill/>
                      </a:ln>
                    </wps:spPr>
                    <wps:txbx>
                      <w:txbxContent>
                        <w:p w14:paraId="1A0CEA7C" w14:textId="77777777" w:rsidR="008B6B30" w:rsidRDefault="008B6B30" w:rsidP="008B6B30">
                          <w:pPr>
                            <w:spacing w:before="12"/>
                            <w:ind w:left="20"/>
                            <w:rPr>
                              <w:sz w:val="20"/>
                            </w:rPr>
                          </w:pPr>
                          <w:r>
                            <w:rPr>
                              <w:sz w:val="20"/>
                            </w:rPr>
                            <w:t>Synchrotron</w:t>
                          </w:r>
                          <w:r>
                            <w:rPr>
                              <w:spacing w:val="-9"/>
                              <w:sz w:val="20"/>
                            </w:rPr>
                            <w:t xml:space="preserve"> </w:t>
                          </w:r>
                          <w:r>
                            <w:rPr>
                              <w:sz w:val="20"/>
                            </w:rPr>
                            <w:t>SOLEIL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E8B37E" id="_x0000_t202" coordsize="21600,21600" o:spt="202" path="m,l,21600r21600,l21600,xe">
              <v:stroke joinstyle="miter"/>
              <v:path gradientshapeok="t" o:connecttype="rect"/>
            </v:shapetype>
            <v:shape id="Text Box 4" o:spid="_x0000_s1026" type="#_x0000_t202" style="position:absolute;margin-left:59.4pt;margin-top:38.7pt;width:93.6pt;height:13.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" filled="f" stroked="f">
              <v:textbox inset="0,0,0,0">
                <w:txbxContent>
                  <w:p w14:paraId="1A0CEA7C" w14:textId="77777777" w:rsidR="008B6B30" w:rsidRDefault="008B6B30" w:rsidP="008B6B30">
                    <w:pPr>
                      <w:spacing w:before="12"/>
                      <w:ind w:left="20"/>
                      <w:rPr>
                        <w:sz w:val="20"/>
                      </w:rPr>
                    </w:pPr>
                    <w:r>
                      <w:rPr>
                        <w:sz w:val="20"/>
                      </w:rPr>
                      <w:t>Synchrotron</w:t>
                    </w:r>
                    <w:r>
                      <w:rPr>
                        <w:spacing w:val="-9"/>
                        <w:sz w:val="20"/>
                      </w:rPr>
                      <w:t xml:space="preserve"> </w:t>
                    </w:r>
                    <w:r>
                      <w:rPr>
                        <w:sz w:val="20"/>
                      </w:rPr>
                      <w:t>SOLEIL</w:t>
                    </w:r>
                  </w:p>
                </w:txbxContent>
              </v:textbox>
              <w10:wrap anchorx="page" anchory="page"/>
            </v:shape>
          </w:pict>
        </mc:Fallback>
      </mc:AlternateContent>
    </w:r>
  </w:p>
  <w:p w14:paraId="07F1D0A8" w14:textId="6A3153BC" w:rsidR="20FAB73A" w:rsidRDefault="20FAB73A" w:rsidP="20FAB73A">
    <w:pPr>
      <w:pStyle w:val="En-tte"/>
      <w:ind w:left="70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C37CF" w14:textId="2ABAAE2C" w:rsidR="00045666" w:rsidRDefault="00447C63" w:rsidP="00447C63">
    <w:pPr>
      <w:pStyle w:val="En-tte"/>
      <w:tabs>
        <w:tab w:val="clear" w:pos="9072"/>
        <w:tab w:val="right" w:pos="10348"/>
      </w:tabs>
      <w:jc w:val="left"/>
    </w:pPr>
    <w:r>
      <w:rPr>
        <w:noProof/>
      </w:rPr>
      <w:drawing>
        <wp:inline distT="0" distB="0" distL="0" distR="0" wp14:anchorId="40DB4A94" wp14:editId="3520B4F8">
          <wp:extent cx="1249680" cy="615950"/>
          <wp:effectExtent l="0" t="0" r="7620" b="0"/>
          <wp:docPr id="208630293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615950"/>
                  </a:xfrm>
                  <a:prstGeom prst="rect">
                    <a:avLst/>
                  </a:prstGeom>
                  <a:noFill/>
                </pic:spPr>
              </pic:pic>
            </a:graphicData>
          </a:graphic>
        </wp:inline>
      </w:drawing>
    </w:r>
    <w:r>
      <w:t xml:space="preserve">   </w:t>
    </w:r>
    <w:r>
      <w:tab/>
    </w:r>
    <w:r>
      <w:tab/>
      <w:t xml:space="preserve">   </w:t>
    </w:r>
    <w:r>
      <w:rPr>
        <w:noProof/>
      </w:rPr>
      <w:drawing>
        <wp:inline distT="0" distB="0" distL="0" distR="0" wp14:anchorId="08E8FFCC" wp14:editId="2ADAC23D">
          <wp:extent cx="1426845" cy="658495"/>
          <wp:effectExtent l="0" t="0" r="0" b="0"/>
          <wp:docPr id="1048485301"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6845" cy="658495"/>
                  </a:xfrm>
                  <a:prstGeom prst="rect">
                    <a:avLst/>
                  </a:prstGeom>
                  <a:noFill/>
                </pic:spPr>
              </pic:pic>
            </a:graphicData>
          </a:graphic>
        </wp:inline>
      </w:drawing>
    </w:r>
  </w:p>
  <w:p w14:paraId="25D6CCB8" w14:textId="03AB6D3B" w:rsidR="008B6B30" w:rsidRDefault="008B6B30" w:rsidP="008B6B30">
    <w:pPr>
      <w:pStyle w:val="En-tte"/>
      <w:jc w:val="center"/>
    </w:pPr>
    <w:r>
      <w:rPr>
        <w:noProof/>
      </w:rPr>
      <w:drawing>
        <wp:anchor distT="0" distB="0" distL="114300" distR="114300" simplePos="0" relativeHeight="251658241" behindDoc="1" locked="0" layoutInCell="1" allowOverlap="1" wp14:anchorId="6703F673" wp14:editId="2D69425D">
          <wp:simplePos x="0" y="0"/>
          <wp:positionH relativeFrom="page">
            <wp:posOffset>19050</wp:posOffset>
          </wp:positionH>
          <wp:positionV relativeFrom="paragraph">
            <wp:posOffset>3896995</wp:posOffset>
          </wp:positionV>
          <wp:extent cx="5505450" cy="5712460"/>
          <wp:effectExtent l="0" t="0" r="0" b="2540"/>
          <wp:wrapNone/>
          <wp:docPr id="173528003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05450" cy="57124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813EF"/>
    <w:multiLevelType w:val="hybridMultilevel"/>
    <w:tmpl w:val="F0E2BDF4"/>
    <w:lvl w:ilvl="0" w:tplc="AE00E320">
      <w:start w:val="1"/>
      <w:numFmt w:val="bullet"/>
      <w:lvlText w:val=""/>
      <w:lvlJc w:val="left"/>
      <w:pPr>
        <w:ind w:left="720" w:hanging="360"/>
      </w:pPr>
      <w:rPr>
        <w:rFonts w:ascii="Symbol" w:hAnsi="Symbol" w:hint="default"/>
      </w:rPr>
    </w:lvl>
    <w:lvl w:ilvl="1" w:tplc="D6FAD0DE">
      <w:start w:val="1"/>
      <w:numFmt w:val="bullet"/>
      <w:lvlText w:val="o"/>
      <w:lvlJc w:val="left"/>
      <w:pPr>
        <w:ind w:left="1440" w:hanging="360"/>
      </w:pPr>
      <w:rPr>
        <w:rFonts w:ascii="Courier New" w:hAnsi="Courier New" w:hint="default"/>
      </w:rPr>
    </w:lvl>
    <w:lvl w:ilvl="2" w:tplc="77183CAE">
      <w:start w:val="1"/>
      <w:numFmt w:val="bullet"/>
      <w:lvlText w:val=""/>
      <w:lvlJc w:val="left"/>
      <w:pPr>
        <w:ind w:left="2160" w:hanging="360"/>
      </w:pPr>
      <w:rPr>
        <w:rFonts w:ascii="Wingdings" w:hAnsi="Wingdings" w:hint="default"/>
      </w:rPr>
    </w:lvl>
    <w:lvl w:ilvl="3" w:tplc="57B8B1C4">
      <w:start w:val="1"/>
      <w:numFmt w:val="bullet"/>
      <w:lvlText w:val=""/>
      <w:lvlJc w:val="left"/>
      <w:pPr>
        <w:ind w:left="2880" w:hanging="360"/>
      </w:pPr>
      <w:rPr>
        <w:rFonts w:ascii="Symbol" w:hAnsi="Symbol" w:hint="default"/>
      </w:rPr>
    </w:lvl>
    <w:lvl w:ilvl="4" w:tplc="3AAE9D52">
      <w:start w:val="1"/>
      <w:numFmt w:val="bullet"/>
      <w:lvlText w:val="o"/>
      <w:lvlJc w:val="left"/>
      <w:pPr>
        <w:ind w:left="3600" w:hanging="360"/>
      </w:pPr>
      <w:rPr>
        <w:rFonts w:ascii="Courier New" w:hAnsi="Courier New" w:hint="default"/>
      </w:rPr>
    </w:lvl>
    <w:lvl w:ilvl="5" w:tplc="BC34A524">
      <w:start w:val="1"/>
      <w:numFmt w:val="bullet"/>
      <w:lvlText w:val=""/>
      <w:lvlJc w:val="left"/>
      <w:pPr>
        <w:ind w:left="4320" w:hanging="360"/>
      </w:pPr>
      <w:rPr>
        <w:rFonts w:ascii="Wingdings" w:hAnsi="Wingdings" w:hint="default"/>
      </w:rPr>
    </w:lvl>
    <w:lvl w:ilvl="6" w:tplc="DC28A974">
      <w:start w:val="1"/>
      <w:numFmt w:val="bullet"/>
      <w:lvlText w:val=""/>
      <w:lvlJc w:val="left"/>
      <w:pPr>
        <w:ind w:left="5040" w:hanging="360"/>
      </w:pPr>
      <w:rPr>
        <w:rFonts w:ascii="Symbol" w:hAnsi="Symbol" w:hint="default"/>
      </w:rPr>
    </w:lvl>
    <w:lvl w:ilvl="7" w:tplc="4B903906">
      <w:start w:val="1"/>
      <w:numFmt w:val="bullet"/>
      <w:lvlText w:val="o"/>
      <w:lvlJc w:val="left"/>
      <w:pPr>
        <w:ind w:left="5760" w:hanging="360"/>
      </w:pPr>
      <w:rPr>
        <w:rFonts w:ascii="Courier New" w:hAnsi="Courier New" w:hint="default"/>
      </w:rPr>
    </w:lvl>
    <w:lvl w:ilvl="8" w:tplc="F2F0785A">
      <w:start w:val="1"/>
      <w:numFmt w:val="bullet"/>
      <w:lvlText w:val=""/>
      <w:lvlJc w:val="left"/>
      <w:pPr>
        <w:ind w:left="6480" w:hanging="360"/>
      </w:pPr>
      <w:rPr>
        <w:rFonts w:ascii="Wingdings" w:hAnsi="Wingdings" w:hint="default"/>
      </w:rPr>
    </w:lvl>
  </w:abstractNum>
  <w:abstractNum w:abstractNumId="1" w15:restartNumberingAfterBreak="0">
    <w:nsid w:val="096105BB"/>
    <w:multiLevelType w:val="multilevel"/>
    <w:tmpl w:val="10CCE57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0C8460DA"/>
    <w:multiLevelType w:val="hybridMultilevel"/>
    <w:tmpl w:val="669606C8"/>
    <w:lvl w:ilvl="0" w:tplc="040C0013">
      <w:start w:val="1"/>
      <w:numFmt w:val="upperRoman"/>
      <w:lvlText w:val="%1."/>
      <w:lvlJc w:val="righ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CD87CCC"/>
    <w:multiLevelType w:val="multilevel"/>
    <w:tmpl w:val="EB944948"/>
    <w:lvl w:ilvl="0">
      <w:start w:val="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9B3193"/>
    <w:multiLevelType w:val="hybridMultilevel"/>
    <w:tmpl w:val="6ED0BE62"/>
    <w:lvl w:ilvl="0" w:tplc="44E2EC46">
      <w:start w:val="1"/>
      <w:numFmt w:val="bullet"/>
      <w:lvlText w:val=""/>
      <w:lvlJc w:val="left"/>
      <w:pPr>
        <w:ind w:left="720" w:hanging="360"/>
      </w:pPr>
      <w:rPr>
        <w:rFonts w:ascii="Symbol" w:hAnsi="Symbol" w:hint="default"/>
      </w:rPr>
    </w:lvl>
    <w:lvl w:ilvl="1" w:tplc="DDFC9F4C">
      <w:start w:val="1"/>
      <w:numFmt w:val="bullet"/>
      <w:lvlText w:val="o"/>
      <w:lvlJc w:val="left"/>
      <w:pPr>
        <w:ind w:left="1440" w:hanging="360"/>
      </w:pPr>
      <w:rPr>
        <w:rFonts w:ascii="Courier New" w:hAnsi="Courier New" w:hint="default"/>
      </w:rPr>
    </w:lvl>
    <w:lvl w:ilvl="2" w:tplc="ABEA9FDE">
      <w:start w:val="1"/>
      <w:numFmt w:val="bullet"/>
      <w:lvlText w:val=""/>
      <w:lvlJc w:val="left"/>
      <w:pPr>
        <w:ind w:left="2160" w:hanging="360"/>
      </w:pPr>
      <w:rPr>
        <w:rFonts w:ascii="Wingdings" w:hAnsi="Wingdings" w:hint="default"/>
      </w:rPr>
    </w:lvl>
    <w:lvl w:ilvl="3" w:tplc="97BC84C2">
      <w:start w:val="1"/>
      <w:numFmt w:val="bullet"/>
      <w:lvlText w:val=""/>
      <w:lvlJc w:val="left"/>
      <w:pPr>
        <w:ind w:left="2880" w:hanging="360"/>
      </w:pPr>
      <w:rPr>
        <w:rFonts w:ascii="Symbol" w:hAnsi="Symbol" w:hint="default"/>
      </w:rPr>
    </w:lvl>
    <w:lvl w:ilvl="4" w:tplc="759E880E">
      <w:start w:val="1"/>
      <w:numFmt w:val="bullet"/>
      <w:lvlText w:val="o"/>
      <w:lvlJc w:val="left"/>
      <w:pPr>
        <w:ind w:left="3600" w:hanging="360"/>
      </w:pPr>
      <w:rPr>
        <w:rFonts w:ascii="Courier New" w:hAnsi="Courier New" w:hint="default"/>
      </w:rPr>
    </w:lvl>
    <w:lvl w:ilvl="5" w:tplc="F62EDDC6">
      <w:start w:val="1"/>
      <w:numFmt w:val="bullet"/>
      <w:lvlText w:val=""/>
      <w:lvlJc w:val="left"/>
      <w:pPr>
        <w:ind w:left="4320" w:hanging="360"/>
      </w:pPr>
      <w:rPr>
        <w:rFonts w:ascii="Wingdings" w:hAnsi="Wingdings" w:hint="default"/>
      </w:rPr>
    </w:lvl>
    <w:lvl w:ilvl="6" w:tplc="6F6AB192">
      <w:start w:val="1"/>
      <w:numFmt w:val="bullet"/>
      <w:lvlText w:val=""/>
      <w:lvlJc w:val="left"/>
      <w:pPr>
        <w:ind w:left="5040" w:hanging="360"/>
      </w:pPr>
      <w:rPr>
        <w:rFonts w:ascii="Symbol" w:hAnsi="Symbol" w:hint="default"/>
      </w:rPr>
    </w:lvl>
    <w:lvl w:ilvl="7" w:tplc="CFB61AFE">
      <w:start w:val="1"/>
      <w:numFmt w:val="bullet"/>
      <w:lvlText w:val="o"/>
      <w:lvlJc w:val="left"/>
      <w:pPr>
        <w:ind w:left="5760" w:hanging="360"/>
      </w:pPr>
      <w:rPr>
        <w:rFonts w:ascii="Courier New" w:hAnsi="Courier New" w:hint="default"/>
      </w:rPr>
    </w:lvl>
    <w:lvl w:ilvl="8" w:tplc="0B868DD2">
      <w:start w:val="1"/>
      <w:numFmt w:val="bullet"/>
      <w:lvlText w:val=""/>
      <w:lvlJc w:val="left"/>
      <w:pPr>
        <w:ind w:left="6480" w:hanging="360"/>
      </w:pPr>
      <w:rPr>
        <w:rFonts w:ascii="Wingdings" w:hAnsi="Wingdings" w:hint="default"/>
      </w:rPr>
    </w:lvl>
  </w:abstractNum>
  <w:abstractNum w:abstractNumId="5" w15:restartNumberingAfterBreak="0">
    <w:nsid w:val="14FC32CF"/>
    <w:multiLevelType w:val="multilevel"/>
    <w:tmpl w:val="CB5C0B1A"/>
    <w:lvl w:ilvl="0">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FFEE55"/>
    <w:multiLevelType w:val="hybridMultilevel"/>
    <w:tmpl w:val="C6702F0C"/>
    <w:lvl w:ilvl="0" w:tplc="3CF60A46">
      <w:start w:val="1"/>
      <w:numFmt w:val="bullet"/>
      <w:lvlText w:val=""/>
      <w:lvlJc w:val="left"/>
      <w:pPr>
        <w:ind w:left="720" w:hanging="360"/>
      </w:pPr>
      <w:rPr>
        <w:rFonts w:ascii="Symbol" w:hAnsi="Symbol" w:hint="default"/>
      </w:rPr>
    </w:lvl>
    <w:lvl w:ilvl="1" w:tplc="86D2D16E">
      <w:start w:val="1"/>
      <w:numFmt w:val="bullet"/>
      <w:lvlText w:val="o"/>
      <w:lvlJc w:val="left"/>
      <w:pPr>
        <w:ind w:left="1440" w:hanging="360"/>
      </w:pPr>
      <w:rPr>
        <w:rFonts w:ascii="Courier New" w:hAnsi="Courier New" w:hint="default"/>
      </w:rPr>
    </w:lvl>
    <w:lvl w:ilvl="2" w:tplc="EFA642B6">
      <w:start w:val="1"/>
      <w:numFmt w:val="bullet"/>
      <w:lvlText w:val=""/>
      <w:lvlJc w:val="left"/>
      <w:pPr>
        <w:ind w:left="2160" w:hanging="360"/>
      </w:pPr>
      <w:rPr>
        <w:rFonts w:ascii="Wingdings" w:hAnsi="Wingdings" w:hint="default"/>
      </w:rPr>
    </w:lvl>
    <w:lvl w:ilvl="3" w:tplc="C99E3F8A">
      <w:start w:val="1"/>
      <w:numFmt w:val="bullet"/>
      <w:lvlText w:val=""/>
      <w:lvlJc w:val="left"/>
      <w:pPr>
        <w:ind w:left="2880" w:hanging="360"/>
      </w:pPr>
      <w:rPr>
        <w:rFonts w:ascii="Symbol" w:hAnsi="Symbol" w:hint="default"/>
      </w:rPr>
    </w:lvl>
    <w:lvl w:ilvl="4" w:tplc="E64A25D0">
      <w:start w:val="1"/>
      <w:numFmt w:val="bullet"/>
      <w:lvlText w:val="o"/>
      <w:lvlJc w:val="left"/>
      <w:pPr>
        <w:ind w:left="3600" w:hanging="360"/>
      </w:pPr>
      <w:rPr>
        <w:rFonts w:ascii="Courier New" w:hAnsi="Courier New" w:hint="default"/>
      </w:rPr>
    </w:lvl>
    <w:lvl w:ilvl="5" w:tplc="008E871E">
      <w:start w:val="1"/>
      <w:numFmt w:val="bullet"/>
      <w:lvlText w:val=""/>
      <w:lvlJc w:val="left"/>
      <w:pPr>
        <w:ind w:left="4320" w:hanging="360"/>
      </w:pPr>
      <w:rPr>
        <w:rFonts w:ascii="Wingdings" w:hAnsi="Wingdings" w:hint="default"/>
      </w:rPr>
    </w:lvl>
    <w:lvl w:ilvl="6" w:tplc="055E3C04">
      <w:start w:val="1"/>
      <w:numFmt w:val="bullet"/>
      <w:lvlText w:val=""/>
      <w:lvlJc w:val="left"/>
      <w:pPr>
        <w:ind w:left="5040" w:hanging="360"/>
      </w:pPr>
      <w:rPr>
        <w:rFonts w:ascii="Symbol" w:hAnsi="Symbol" w:hint="default"/>
      </w:rPr>
    </w:lvl>
    <w:lvl w:ilvl="7" w:tplc="CAB28E3E">
      <w:start w:val="1"/>
      <w:numFmt w:val="bullet"/>
      <w:lvlText w:val="o"/>
      <w:lvlJc w:val="left"/>
      <w:pPr>
        <w:ind w:left="5760" w:hanging="360"/>
      </w:pPr>
      <w:rPr>
        <w:rFonts w:ascii="Courier New" w:hAnsi="Courier New" w:hint="default"/>
      </w:rPr>
    </w:lvl>
    <w:lvl w:ilvl="8" w:tplc="5B369CB2">
      <w:start w:val="1"/>
      <w:numFmt w:val="bullet"/>
      <w:lvlText w:val=""/>
      <w:lvlJc w:val="left"/>
      <w:pPr>
        <w:ind w:left="6480" w:hanging="360"/>
      </w:pPr>
      <w:rPr>
        <w:rFonts w:ascii="Wingdings" w:hAnsi="Wingdings" w:hint="default"/>
      </w:rPr>
    </w:lvl>
  </w:abstractNum>
  <w:abstractNum w:abstractNumId="7" w15:restartNumberingAfterBreak="0">
    <w:nsid w:val="1EBB3134"/>
    <w:multiLevelType w:val="hybridMultilevel"/>
    <w:tmpl w:val="63B8EAB4"/>
    <w:lvl w:ilvl="0" w:tplc="80105360">
      <w:start w:val="1"/>
      <w:numFmt w:val="upperRoman"/>
      <w:lvlText w:val="%1."/>
      <w:lvlJc w:val="right"/>
      <w:pPr>
        <w:ind w:left="720" w:hanging="360"/>
      </w:pPr>
    </w:lvl>
    <w:lvl w:ilvl="1" w:tplc="056E9326">
      <w:start w:val="1"/>
      <w:numFmt w:val="lowerLetter"/>
      <w:lvlText w:val="%2."/>
      <w:lvlJc w:val="left"/>
      <w:pPr>
        <w:ind w:left="1440" w:hanging="360"/>
      </w:pPr>
    </w:lvl>
    <w:lvl w:ilvl="2" w:tplc="8A8EFB7C">
      <w:start w:val="1"/>
      <w:numFmt w:val="lowerRoman"/>
      <w:lvlText w:val="%3."/>
      <w:lvlJc w:val="right"/>
      <w:pPr>
        <w:ind w:left="2160" w:hanging="180"/>
      </w:pPr>
    </w:lvl>
    <w:lvl w:ilvl="3" w:tplc="49D00D14">
      <w:start w:val="1"/>
      <w:numFmt w:val="decimal"/>
      <w:lvlText w:val="%4."/>
      <w:lvlJc w:val="left"/>
      <w:pPr>
        <w:ind w:left="2880" w:hanging="360"/>
      </w:pPr>
    </w:lvl>
    <w:lvl w:ilvl="4" w:tplc="3CFABC14">
      <w:start w:val="1"/>
      <w:numFmt w:val="lowerLetter"/>
      <w:lvlText w:val="%5."/>
      <w:lvlJc w:val="left"/>
      <w:pPr>
        <w:ind w:left="3600" w:hanging="360"/>
      </w:pPr>
    </w:lvl>
    <w:lvl w:ilvl="5" w:tplc="F55EDAFC">
      <w:start w:val="1"/>
      <w:numFmt w:val="lowerRoman"/>
      <w:lvlText w:val="%6."/>
      <w:lvlJc w:val="right"/>
      <w:pPr>
        <w:ind w:left="4320" w:hanging="180"/>
      </w:pPr>
    </w:lvl>
    <w:lvl w:ilvl="6" w:tplc="76228704">
      <w:start w:val="1"/>
      <w:numFmt w:val="decimal"/>
      <w:lvlText w:val="%7."/>
      <w:lvlJc w:val="left"/>
      <w:pPr>
        <w:ind w:left="5040" w:hanging="360"/>
      </w:pPr>
    </w:lvl>
    <w:lvl w:ilvl="7" w:tplc="0F385596">
      <w:start w:val="1"/>
      <w:numFmt w:val="lowerLetter"/>
      <w:lvlText w:val="%8."/>
      <w:lvlJc w:val="left"/>
      <w:pPr>
        <w:ind w:left="5760" w:hanging="360"/>
      </w:pPr>
    </w:lvl>
    <w:lvl w:ilvl="8" w:tplc="D8FA7E64">
      <w:start w:val="1"/>
      <w:numFmt w:val="lowerRoman"/>
      <w:lvlText w:val="%9."/>
      <w:lvlJc w:val="right"/>
      <w:pPr>
        <w:ind w:left="6480" w:hanging="180"/>
      </w:pPr>
    </w:lvl>
  </w:abstractNum>
  <w:abstractNum w:abstractNumId="8" w15:restartNumberingAfterBreak="0">
    <w:nsid w:val="226F2FD1"/>
    <w:multiLevelType w:val="hybridMultilevel"/>
    <w:tmpl w:val="F77AB4EA"/>
    <w:lvl w:ilvl="0" w:tplc="DA5EC718">
      <w:start w:val="5"/>
      <w:numFmt w:val="upp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E06E78"/>
    <w:multiLevelType w:val="hybridMultilevel"/>
    <w:tmpl w:val="72720966"/>
    <w:lvl w:ilvl="0" w:tplc="040C0013">
      <w:start w:val="1"/>
      <w:numFmt w:val="upperRoman"/>
      <w:lvlText w:val="%1."/>
      <w:lvlJc w:val="righ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15:restartNumberingAfterBreak="0">
    <w:nsid w:val="2E9958E7"/>
    <w:multiLevelType w:val="hybridMultilevel"/>
    <w:tmpl w:val="DA3026A2"/>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2EC51A6E"/>
    <w:multiLevelType w:val="hybridMultilevel"/>
    <w:tmpl w:val="D8F27AEE"/>
    <w:lvl w:ilvl="0" w:tplc="6FB8627A">
      <w:start w:val="1"/>
      <w:numFmt w:val="bullet"/>
      <w:lvlText w:val=""/>
      <w:lvlJc w:val="left"/>
      <w:pPr>
        <w:ind w:left="720" w:hanging="360"/>
      </w:pPr>
      <w:rPr>
        <w:rFonts w:ascii="Symbol" w:hAnsi="Symbol" w:hint="default"/>
      </w:rPr>
    </w:lvl>
    <w:lvl w:ilvl="1" w:tplc="735052F6">
      <w:start w:val="1"/>
      <w:numFmt w:val="bullet"/>
      <w:lvlText w:val="o"/>
      <w:lvlJc w:val="left"/>
      <w:pPr>
        <w:ind w:left="1440" w:hanging="360"/>
      </w:pPr>
      <w:rPr>
        <w:rFonts w:ascii="Courier New" w:hAnsi="Courier New" w:hint="default"/>
      </w:rPr>
    </w:lvl>
    <w:lvl w:ilvl="2" w:tplc="FB0E10AC">
      <w:start w:val="1"/>
      <w:numFmt w:val="bullet"/>
      <w:lvlText w:val=""/>
      <w:lvlJc w:val="left"/>
      <w:pPr>
        <w:ind w:left="2160" w:hanging="360"/>
      </w:pPr>
      <w:rPr>
        <w:rFonts w:ascii="Wingdings" w:hAnsi="Wingdings" w:hint="default"/>
      </w:rPr>
    </w:lvl>
    <w:lvl w:ilvl="3" w:tplc="0414C27A">
      <w:start w:val="1"/>
      <w:numFmt w:val="bullet"/>
      <w:lvlText w:val=""/>
      <w:lvlJc w:val="left"/>
      <w:pPr>
        <w:ind w:left="2880" w:hanging="360"/>
      </w:pPr>
      <w:rPr>
        <w:rFonts w:ascii="Symbol" w:hAnsi="Symbol" w:hint="default"/>
      </w:rPr>
    </w:lvl>
    <w:lvl w:ilvl="4" w:tplc="360AA0A8">
      <w:start w:val="1"/>
      <w:numFmt w:val="bullet"/>
      <w:lvlText w:val="o"/>
      <w:lvlJc w:val="left"/>
      <w:pPr>
        <w:ind w:left="3600" w:hanging="360"/>
      </w:pPr>
      <w:rPr>
        <w:rFonts w:ascii="Courier New" w:hAnsi="Courier New" w:hint="default"/>
      </w:rPr>
    </w:lvl>
    <w:lvl w:ilvl="5" w:tplc="E6A4DBF6">
      <w:start w:val="1"/>
      <w:numFmt w:val="bullet"/>
      <w:lvlText w:val=""/>
      <w:lvlJc w:val="left"/>
      <w:pPr>
        <w:ind w:left="4320" w:hanging="360"/>
      </w:pPr>
      <w:rPr>
        <w:rFonts w:ascii="Wingdings" w:hAnsi="Wingdings" w:hint="default"/>
      </w:rPr>
    </w:lvl>
    <w:lvl w:ilvl="6" w:tplc="29782BAE">
      <w:start w:val="1"/>
      <w:numFmt w:val="bullet"/>
      <w:lvlText w:val=""/>
      <w:lvlJc w:val="left"/>
      <w:pPr>
        <w:ind w:left="5040" w:hanging="360"/>
      </w:pPr>
      <w:rPr>
        <w:rFonts w:ascii="Symbol" w:hAnsi="Symbol" w:hint="default"/>
      </w:rPr>
    </w:lvl>
    <w:lvl w:ilvl="7" w:tplc="1D6639A8">
      <w:start w:val="1"/>
      <w:numFmt w:val="bullet"/>
      <w:lvlText w:val="o"/>
      <w:lvlJc w:val="left"/>
      <w:pPr>
        <w:ind w:left="5760" w:hanging="360"/>
      </w:pPr>
      <w:rPr>
        <w:rFonts w:ascii="Courier New" w:hAnsi="Courier New" w:hint="default"/>
      </w:rPr>
    </w:lvl>
    <w:lvl w:ilvl="8" w:tplc="2A402648">
      <w:start w:val="1"/>
      <w:numFmt w:val="bullet"/>
      <w:lvlText w:val=""/>
      <w:lvlJc w:val="left"/>
      <w:pPr>
        <w:ind w:left="6480" w:hanging="360"/>
      </w:pPr>
      <w:rPr>
        <w:rFonts w:ascii="Wingdings" w:hAnsi="Wingdings" w:hint="default"/>
      </w:rPr>
    </w:lvl>
  </w:abstractNum>
  <w:abstractNum w:abstractNumId="12" w15:restartNumberingAfterBreak="0">
    <w:nsid w:val="3784BE65"/>
    <w:multiLevelType w:val="hybridMultilevel"/>
    <w:tmpl w:val="C1D0BFD8"/>
    <w:lvl w:ilvl="0" w:tplc="46EE6950">
      <w:start w:val="1"/>
      <w:numFmt w:val="bullet"/>
      <w:lvlText w:val=""/>
      <w:lvlJc w:val="left"/>
      <w:pPr>
        <w:ind w:left="720" w:hanging="360"/>
      </w:pPr>
      <w:rPr>
        <w:rFonts w:ascii="Symbol" w:hAnsi="Symbol" w:hint="default"/>
      </w:rPr>
    </w:lvl>
    <w:lvl w:ilvl="1" w:tplc="7CA68114">
      <w:start w:val="1"/>
      <w:numFmt w:val="bullet"/>
      <w:lvlText w:val="o"/>
      <w:lvlJc w:val="left"/>
      <w:pPr>
        <w:ind w:left="1440" w:hanging="360"/>
      </w:pPr>
      <w:rPr>
        <w:rFonts w:ascii="Courier New" w:hAnsi="Courier New" w:hint="default"/>
      </w:rPr>
    </w:lvl>
    <w:lvl w:ilvl="2" w:tplc="5C025602">
      <w:start w:val="1"/>
      <w:numFmt w:val="bullet"/>
      <w:lvlText w:val=""/>
      <w:lvlJc w:val="left"/>
      <w:pPr>
        <w:ind w:left="2160" w:hanging="360"/>
      </w:pPr>
      <w:rPr>
        <w:rFonts w:ascii="Wingdings" w:hAnsi="Wingdings" w:hint="default"/>
      </w:rPr>
    </w:lvl>
    <w:lvl w:ilvl="3" w:tplc="F55E96F4">
      <w:start w:val="1"/>
      <w:numFmt w:val="bullet"/>
      <w:lvlText w:val=""/>
      <w:lvlJc w:val="left"/>
      <w:pPr>
        <w:ind w:left="2880" w:hanging="360"/>
      </w:pPr>
      <w:rPr>
        <w:rFonts w:ascii="Symbol" w:hAnsi="Symbol" w:hint="default"/>
      </w:rPr>
    </w:lvl>
    <w:lvl w:ilvl="4" w:tplc="9252EFC6">
      <w:start w:val="1"/>
      <w:numFmt w:val="bullet"/>
      <w:lvlText w:val="o"/>
      <w:lvlJc w:val="left"/>
      <w:pPr>
        <w:ind w:left="3600" w:hanging="360"/>
      </w:pPr>
      <w:rPr>
        <w:rFonts w:ascii="Courier New" w:hAnsi="Courier New" w:hint="default"/>
      </w:rPr>
    </w:lvl>
    <w:lvl w:ilvl="5" w:tplc="1020F6D4">
      <w:start w:val="1"/>
      <w:numFmt w:val="bullet"/>
      <w:lvlText w:val=""/>
      <w:lvlJc w:val="left"/>
      <w:pPr>
        <w:ind w:left="4320" w:hanging="360"/>
      </w:pPr>
      <w:rPr>
        <w:rFonts w:ascii="Wingdings" w:hAnsi="Wingdings" w:hint="default"/>
      </w:rPr>
    </w:lvl>
    <w:lvl w:ilvl="6" w:tplc="C6486D3E">
      <w:start w:val="1"/>
      <w:numFmt w:val="bullet"/>
      <w:lvlText w:val=""/>
      <w:lvlJc w:val="left"/>
      <w:pPr>
        <w:ind w:left="5040" w:hanging="360"/>
      </w:pPr>
      <w:rPr>
        <w:rFonts w:ascii="Symbol" w:hAnsi="Symbol" w:hint="default"/>
      </w:rPr>
    </w:lvl>
    <w:lvl w:ilvl="7" w:tplc="7D40866E">
      <w:start w:val="1"/>
      <w:numFmt w:val="bullet"/>
      <w:lvlText w:val="o"/>
      <w:lvlJc w:val="left"/>
      <w:pPr>
        <w:ind w:left="5760" w:hanging="360"/>
      </w:pPr>
      <w:rPr>
        <w:rFonts w:ascii="Courier New" w:hAnsi="Courier New" w:hint="default"/>
      </w:rPr>
    </w:lvl>
    <w:lvl w:ilvl="8" w:tplc="89CE247E">
      <w:start w:val="1"/>
      <w:numFmt w:val="bullet"/>
      <w:lvlText w:val=""/>
      <w:lvlJc w:val="left"/>
      <w:pPr>
        <w:ind w:left="6480" w:hanging="360"/>
      </w:pPr>
      <w:rPr>
        <w:rFonts w:ascii="Wingdings" w:hAnsi="Wingdings" w:hint="default"/>
      </w:rPr>
    </w:lvl>
  </w:abstractNum>
  <w:abstractNum w:abstractNumId="13" w15:restartNumberingAfterBreak="0">
    <w:nsid w:val="40A58D6E"/>
    <w:multiLevelType w:val="hybridMultilevel"/>
    <w:tmpl w:val="0BF89206"/>
    <w:lvl w:ilvl="0" w:tplc="872061C8">
      <w:start w:val="1"/>
      <w:numFmt w:val="bullet"/>
      <w:lvlText w:val=""/>
      <w:lvlJc w:val="left"/>
      <w:pPr>
        <w:ind w:left="720" w:hanging="360"/>
      </w:pPr>
      <w:rPr>
        <w:rFonts w:ascii="Symbol" w:hAnsi="Symbol" w:hint="default"/>
      </w:rPr>
    </w:lvl>
    <w:lvl w:ilvl="1" w:tplc="AFC46F08">
      <w:start w:val="1"/>
      <w:numFmt w:val="bullet"/>
      <w:lvlText w:val="o"/>
      <w:lvlJc w:val="left"/>
      <w:pPr>
        <w:ind w:left="1440" w:hanging="360"/>
      </w:pPr>
      <w:rPr>
        <w:rFonts w:ascii="Courier New" w:hAnsi="Courier New" w:hint="default"/>
      </w:rPr>
    </w:lvl>
    <w:lvl w:ilvl="2" w:tplc="EA9C15BC">
      <w:start w:val="1"/>
      <w:numFmt w:val="bullet"/>
      <w:lvlText w:val=""/>
      <w:lvlJc w:val="left"/>
      <w:pPr>
        <w:ind w:left="2160" w:hanging="360"/>
      </w:pPr>
      <w:rPr>
        <w:rFonts w:ascii="Wingdings" w:hAnsi="Wingdings" w:hint="default"/>
      </w:rPr>
    </w:lvl>
    <w:lvl w:ilvl="3" w:tplc="1F6023FC">
      <w:start w:val="1"/>
      <w:numFmt w:val="bullet"/>
      <w:lvlText w:val=""/>
      <w:lvlJc w:val="left"/>
      <w:pPr>
        <w:ind w:left="2880" w:hanging="360"/>
      </w:pPr>
      <w:rPr>
        <w:rFonts w:ascii="Symbol" w:hAnsi="Symbol" w:hint="default"/>
      </w:rPr>
    </w:lvl>
    <w:lvl w:ilvl="4" w:tplc="F9CE1758">
      <w:start w:val="1"/>
      <w:numFmt w:val="bullet"/>
      <w:lvlText w:val="o"/>
      <w:lvlJc w:val="left"/>
      <w:pPr>
        <w:ind w:left="3600" w:hanging="360"/>
      </w:pPr>
      <w:rPr>
        <w:rFonts w:ascii="Courier New" w:hAnsi="Courier New" w:hint="default"/>
      </w:rPr>
    </w:lvl>
    <w:lvl w:ilvl="5" w:tplc="F7AAB730">
      <w:start w:val="1"/>
      <w:numFmt w:val="bullet"/>
      <w:lvlText w:val=""/>
      <w:lvlJc w:val="left"/>
      <w:pPr>
        <w:ind w:left="4320" w:hanging="360"/>
      </w:pPr>
      <w:rPr>
        <w:rFonts w:ascii="Wingdings" w:hAnsi="Wingdings" w:hint="default"/>
      </w:rPr>
    </w:lvl>
    <w:lvl w:ilvl="6" w:tplc="606433A8">
      <w:start w:val="1"/>
      <w:numFmt w:val="bullet"/>
      <w:lvlText w:val=""/>
      <w:lvlJc w:val="left"/>
      <w:pPr>
        <w:ind w:left="5040" w:hanging="360"/>
      </w:pPr>
      <w:rPr>
        <w:rFonts w:ascii="Symbol" w:hAnsi="Symbol" w:hint="default"/>
      </w:rPr>
    </w:lvl>
    <w:lvl w:ilvl="7" w:tplc="01AC83CA">
      <w:start w:val="1"/>
      <w:numFmt w:val="bullet"/>
      <w:lvlText w:val="o"/>
      <w:lvlJc w:val="left"/>
      <w:pPr>
        <w:ind w:left="5760" w:hanging="360"/>
      </w:pPr>
      <w:rPr>
        <w:rFonts w:ascii="Courier New" w:hAnsi="Courier New" w:hint="default"/>
      </w:rPr>
    </w:lvl>
    <w:lvl w:ilvl="8" w:tplc="84C04386">
      <w:start w:val="1"/>
      <w:numFmt w:val="bullet"/>
      <w:lvlText w:val=""/>
      <w:lvlJc w:val="left"/>
      <w:pPr>
        <w:ind w:left="6480" w:hanging="360"/>
      </w:pPr>
      <w:rPr>
        <w:rFonts w:ascii="Wingdings" w:hAnsi="Wingdings" w:hint="default"/>
      </w:rPr>
    </w:lvl>
  </w:abstractNum>
  <w:abstractNum w:abstractNumId="14" w15:restartNumberingAfterBreak="0">
    <w:nsid w:val="41FC2D48"/>
    <w:multiLevelType w:val="hybridMultilevel"/>
    <w:tmpl w:val="6D863946"/>
    <w:lvl w:ilvl="0" w:tplc="B52CCE24">
      <w:start w:val="1"/>
      <w:numFmt w:val="upperRoman"/>
      <w:lvlText w:val="%1."/>
      <w:lvlJc w:val="left"/>
      <w:pPr>
        <w:ind w:left="720" w:hanging="360"/>
      </w:pPr>
    </w:lvl>
    <w:lvl w:ilvl="1" w:tplc="D550E8B4">
      <w:start w:val="1"/>
      <w:numFmt w:val="lowerLetter"/>
      <w:lvlText w:val="%2."/>
      <w:lvlJc w:val="left"/>
      <w:pPr>
        <w:ind w:left="1440" w:hanging="360"/>
      </w:pPr>
    </w:lvl>
    <w:lvl w:ilvl="2" w:tplc="EAE017E0">
      <w:start w:val="1"/>
      <w:numFmt w:val="lowerRoman"/>
      <w:lvlText w:val="%3."/>
      <w:lvlJc w:val="right"/>
      <w:pPr>
        <w:ind w:left="2160" w:hanging="180"/>
      </w:pPr>
    </w:lvl>
    <w:lvl w:ilvl="3" w:tplc="35A8BC94">
      <w:start w:val="1"/>
      <w:numFmt w:val="decimal"/>
      <w:lvlText w:val="%4."/>
      <w:lvlJc w:val="left"/>
      <w:pPr>
        <w:ind w:left="2880" w:hanging="360"/>
      </w:pPr>
    </w:lvl>
    <w:lvl w:ilvl="4" w:tplc="E8F80CFE">
      <w:start w:val="1"/>
      <w:numFmt w:val="lowerLetter"/>
      <w:lvlText w:val="%5."/>
      <w:lvlJc w:val="left"/>
      <w:pPr>
        <w:ind w:left="3600" w:hanging="360"/>
      </w:pPr>
    </w:lvl>
    <w:lvl w:ilvl="5" w:tplc="DF660E0C">
      <w:start w:val="1"/>
      <w:numFmt w:val="lowerRoman"/>
      <w:lvlText w:val="%6."/>
      <w:lvlJc w:val="right"/>
      <w:pPr>
        <w:ind w:left="4320" w:hanging="180"/>
      </w:pPr>
    </w:lvl>
    <w:lvl w:ilvl="6" w:tplc="291202C6">
      <w:start w:val="1"/>
      <w:numFmt w:val="decimal"/>
      <w:lvlText w:val="%7."/>
      <w:lvlJc w:val="left"/>
      <w:pPr>
        <w:ind w:left="5040" w:hanging="360"/>
      </w:pPr>
    </w:lvl>
    <w:lvl w:ilvl="7" w:tplc="E506A1CA">
      <w:start w:val="1"/>
      <w:numFmt w:val="lowerLetter"/>
      <w:lvlText w:val="%8."/>
      <w:lvlJc w:val="left"/>
      <w:pPr>
        <w:ind w:left="5760" w:hanging="360"/>
      </w:pPr>
    </w:lvl>
    <w:lvl w:ilvl="8" w:tplc="6A98E8C4">
      <w:start w:val="1"/>
      <w:numFmt w:val="lowerRoman"/>
      <w:lvlText w:val="%9."/>
      <w:lvlJc w:val="right"/>
      <w:pPr>
        <w:ind w:left="6480" w:hanging="180"/>
      </w:pPr>
    </w:lvl>
  </w:abstractNum>
  <w:abstractNum w:abstractNumId="15" w15:restartNumberingAfterBreak="0">
    <w:nsid w:val="43217E43"/>
    <w:multiLevelType w:val="hybridMultilevel"/>
    <w:tmpl w:val="669606C8"/>
    <w:lvl w:ilvl="0" w:tplc="FFFFFFFF">
      <w:start w:val="1"/>
      <w:numFmt w:val="upperRoman"/>
      <w:lvlText w:val="%1."/>
      <w:lvlJc w:val="righ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48117802"/>
    <w:multiLevelType w:val="hybridMultilevel"/>
    <w:tmpl w:val="27D4636E"/>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483C72B9"/>
    <w:multiLevelType w:val="multilevel"/>
    <w:tmpl w:val="01FC7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0BA2D6A"/>
    <w:multiLevelType w:val="hybridMultilevel"/>
    <w:tmpl w:val="C9520C4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4980A55"/>
    <w:multiLevelType w:val="hybridMultilevel"/>
    <w:tmpl w:val="07D4D3C4"/>
    <w:lvl w:ilvl="0" w:tplc="8C645216">
      <w:start w:val="1"/>
      <w:numFmt w:val="upp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5CCD777E"/>
    <w:multiLevelType w:val="hybridMultilevel"/>
    <w:tmpl w:val="D35AAEF8"/>
    <w:lvl w:ilvl="0" w:tplc="FFFFFFFF">
      <w:start w:val="1"/>
      <w:numFmt w:val="upperRoman"/>
      <w:lvlText w:val="%1."/>
      <w:lvlJc w:val="left"/>
      <w:pPr>
        <w:ind w:left="1440" w:hanging="72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1" w15:restartNumberingAfterBreak="0">
    <w:nsid w:val="5D3BBA8B"/>
    <w:multiLevelType w:val="hybridMultilevel"/>
    <w:tmpl w:val="B85E7060"/>
    <w:lvl w:ilvl="0" w:tplc="93D60B52">
      <w:start w:val="1"/>
      <w:numFmt w:val="bullet"/>
      <w:lvlText w:val=""/>
      <w:lvlJc w:val="left"/>
      <w:pPr>
        <w:ind w:left="720" w:hanging="360"/>
      </w:pPr>
      <w:rPr>
        <w:rFonts w:ascii="Symbol" w:hAnsi="Symbol" w:hint="default"/>
      </w:rPr>
    </w:lvl>
    <w:lvl w:ilvl="1" w:tplc="A8BA78F8">
      <w:start w:val="1"/>
      <w:numFmt w:val="bullet"/>
      <w:lvlText w:val="o"/>
      <w:lvlJc w:val="left"/>
      <w:pPr>
        <w:ind w:left="1440" w:hanging="360"/>
      </w:pPr>
      <w:rPr>
        <w:rFonts w:ascii="Courier New" w:hAnsi="Courier New" w:hint="default"/>
      </w:rPr>
    </w:lvl>
    <w:lvl w:ilvl="2" w:tplc="4CE677C4">
      <w:start w:val="1"/>
      <w:numFmt w:val="bullet"/>
      <w:lvlText w:val=""/>
      <w:lvlJc w:val="left"/>
      <w:pPr>
        <w:ind w:left="2160" w:hanging="360"/>
      </w:pPr>
      <w:rPr>
        <w:rFonts w:ascii="Wingdings" w:hAnsi="Wingdings" w:hint="default"/>
      </w:rPr>
    </w:lvl>
    <w:lvl w:ilvl="3" w:tplc="36AAA312">
      <w:start w:val="1"/>
      <w:numFmt w:val="bullet"/>
      <w:lvlText w:val=""/>
      <w:lvlJc w:val="left"/>
      <w:pPr>
        <w:ind w:left="2880" w:hanging="360"/>
      </w:pPr>
      <w:rPr>
        <w:rFonts w:ascii="Symbol" w:hAnsi="Symbol" w:hint="default"/>
      </w:rPr>
    </w:lvl>
    <w:lvl w:ilvl="4" w:tplc="8F484376">
      <w:start w:val="1"/>
      <w:numFmt w:val="bullet"/>
      <w:lvlText w:val="o"/>
      <w:lvlJc w:val="left"/>
      <w:pPr>
        <w:ind w:left="3600" w:hanging="360"/>
      </w:pPr>
      <w:rPr>
        <w:rFonts w:ascii="Courier New" w:hAnsi="Courier New" w:hint="default"/>
      </w:rPr>
    </w:lvl>
    <w:lvl w:ilvl="5" w:tplc="7C100620">
      <w:start w:val="1"/>
      <w:numFmt w:val="bullet"/>
      <w:lvlText w:val=""/>
      <w:lvlJc w:val="left"/>
      <w:pPr>
        <w:ind w:left="4320" w:hanging="360"/>
      </w:pPr>
      <w:rPr>
        <w:rFonts w:ascii="Wingdings" w:hAnsi="Wingdings" w:hint="default"/>
      </w:rPr>
    </w:lvl>
    <w:lvl w:ilvl="6" w:tplc="63BC82DA">
      <w:start w:val="1"/>
      <w:numFmt w:val="bullet"/>
      <w:lvlText w:val=""/>
      <w:lvlJc w:val="left"/>
      <w:pPr>
        <w:ind w:left="5040" w:hanging="360"/>
      </w:pPr>
      <w:rPr>
        <w:rFonts w:ascii="Symbol" w:hAnsi="Symbol" w:hint="default"/>
      </w:rPr>
    </w:lvl>
    <w:lvl w:ilvl="7" w:tplc="53428902">
      <w:start w:val="1"/>
      <w:numFmt w:val="bullet"/>
      <w:lvlText w:val="o"/>
      <w:lvlJc w:val="left"/>
      <w:pPr>
        <w:ind w:left="5760" w:hanging="360"/>
      </w:pPr>
      <w:rPr>
        <w:rFonts w:ascii="Courier New" w:hAnsi="Courier New" w:hint="default"/>
      </w:rPr>
    </w:lvl>
    <w:lvl w:ilvl="8" w:tplc="998C1568">
      <w:start w:val="1"/>
      <w:numFmt w:val="bullet"/>
      <w:lvlText w:val=""/>
      <w:lvlJc w:val="left"/>
      <w:pPr>
        <w:ind w:left="6480" w:hanging="360"/>
      </w:pPr>
      <w:rPr>
        <w:rFonts w:ascii="Wingdings" w:hAnsi="Wingdings" w:hint="default"/>
      </w:rPr>
    </w:lvl>
  </w:abstractNum>
  <w:abstractNum w:abstractNumId="22" w15:restartNumberingAfterBreak="0">
    <w:nsid w:val="644572DC"/>
    <w:multiLevelType w:val="hybridMultilevel"/>
    <w:tmpl w:val="669606C8"/>
    <w:lvl w:ilvl="0" w:tplc="FFFFFFFF">
      <w:start w:val="1"/>
      <w:numFmt w:val="upperRoman"/>
      <w:lvlText w:val="%1."/>
      <w:lvlJc w:val="righ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65C40E1E"/>
    <w:multiLevelType w:val="hybridMultilevel"/>
    <w:tmpl w:val="23827ED4"/>
    <w:lvl w:ilvl="0" w:tplc="33801F40">
      <w:start w:val="1"/>
      <w:numFmt w:val="upperRoman"/>
      <w:lvlText w:val="%1."/>
      <w:lvlJc w:val="right"/>
      <w:pPr>
        <w:ind w:left="720" w:hanging="360"/>
      </w:pPr>
    </w:lvl>
    <w:lvl w:ilvl="1" w:tplc="25B87964">
      <w:start w:val="1"/>
      <w:numFmt w:val="lowerLetter"/>
      <w:lvlText w:val="%2."/>
      <w:lvlJc w:val="left"/>
      <w:pPr>
        <w:ind w:left="1440" w:hanging="360"/>
      </w:pPr>
    </w:lvl>
    <w:lvl w:ilvl="2" w:tplc="97B0D332">
      <w:start w:val="1"/>
      <w:numFmt w:val="lowerRoman"/>
      <w:lvlText w:val="%3."/>
      <w:lvlJc w:val="right"/>
      <w:pPr>
        <w:ind w:left="2160" w:hanging="180"/>
      </w:pPr>
    </w:lvl>
    <w:lvl w:ilvl="3" w:tplc="B78E3C52">
      <w:start w:val="1"/>
      <w:numFmt w:val="decimal"/>
      <w:lvlText w:val="%4."/>
      <w:lvlJc w:val="left"/>
      <w:pPr>
        <w:ind w:left="2880" w:hanging="360"/>
      </w:pPr>
    </w:lvl>
    <w:lvl w:ilvl="4" w:tplc="61A8D46E">
      <w:start w:val="1"/>
      <w:numFmt w:val="lowerLetter"/>
      <w:lvlText w:val="%5."/>
      <w:lvlJc w:val="left"/>
      <w:pPr>
        <w:ind w:left="3600" w:hanging="360"/>
      </w:pPr>
    </w:lvl>
    <w:lvl w:ilvl="5" w:tplc="FE0CB638">
      <w:start w:val="1"/>
      <w:numFmt w:val="lowerRoman"/>
      <w:lvlText w:val="%6."/>
      <w:lvlJc w:val="right"/>
      <w:pPr>
        <w:ind w:left="4320" w:hanging="180"/>
      </w:pPr>
    </w:lvl>
    <w:lvl w:ilvl="6" w:tplc="3AB24EE4">
      <w:start w:val="1"/>
      <w:numFmt w:val="decimal"/>
      <w:lvlText w:val="%7."/>
      <w:lvlJc w:val="left"/>
      <w:pPr>
        <w:ind w:left="5040" w:hanging="360"/>
      </w:pPr>
    </w:lvl>
    <w:lvl w:ilvl="7" w:tplc="1A021596">
      <w:start w:val="1"/>
      <w:numFmt w:val="lowerLetter"/>
      <w:lvlText w:val="%8."/>
      <w:lvlJc w:val="left"/>
      <w:pPr>
        <w:ind w:left="5760" w:hanging="360"/>
      </w:pPr>
    </w:lvl>
    <w:lvl w:ilvl="8" w:tplc="A2648504">
      <w:start w:val="1"/>
      <w:numFmt w:val="lowerRoman"/>
      <w:lvlText w:val="%9."/>
      <w:lvlJc w:val="right"/>
      <w:pPr>
        <w:ind w:left="6480" w:hanging="180"/>
      </w:pPr>
    </w:lvl>
  </w:abstractNum>
  <w:abstractNum w:abstractNumId="24" w15:restartNumberingAfterBreak="0">
    <w:nsid w:val="66F37FB7"/>
    <w:multiLevelType w:val="hybridMultilevel"/>
    <w:tmpl w:val="917A927E"/>
    <w:lvl w:ilvl="0" w:tplc="551A2526">
      <w:start w:val="1"/>
      <w:numFmt w:val="upperRoman"/>
      <w:lvlText w:val="%1."/>
      <w:lvlJc w:val="left"/>
      <w:pPr>
        <w:ind w:left="720" w:hanging="360"/>
      </w:pPr>
    </w:lvl>
    <w:lvl w:ilvl="1" w:tplc="86CA9954">
      <w:start w:val="1"/>
      <w:numFmt w:val="lowerLetter"/>
      <w:lvlText w:val="%2."/>
      <w:lvlJc w:val="left"/>
      <w:pPr>
        <w:ind w:left="1440" w:hanging="360"/>
      </w:pPr>
    </w:lvl>
    <w:lvl w:ilvl="2" w:tplc="C75CC546">
      <w:start w:val="1"/>
      <w:numFmt w:val="lowerRoman"/>
      <w:lvlText w:val="%3."/>
      <w:lvlJc w:val="right"/>
      <w:pPr>
        <w:ind w:left="2160" w:hanging="180"/>
      </w:pPr>
    </w:lvl>
    <w:lvl w:ilvl="3" w:tplc="8E8405FC">
      <w:start w:val="1"/>
      <w:numFmt w:val="decimal"/>
      <w:lvlText w:val="%4."/>
      <w:lvlJc w:val="left"/>
      <w:pPr>
        <w:ind w:left="2880" w:hanging="360"/>
      </w:pPr>
    </w:lvl>
    <w:lvl w:ilvl="4" w:tplc="E75A2FBE">
      <w:start w:val="1"/>
      <w:numFmt w:val="lowerLetter"/>
      <w:lvlText w:val="%5."/>
      <w:lvlJc w:val="left"/>
      <w:pPr>
        <w:ind w:left="3600" w:hanging="360"/>
      </w:pPr>
    </w:lvl>
    <w:lvl w:ilvl="5" w:tplc="D70EF366">
      <w:start w:val="1"/>
      <w:numFmt w:val="lowerRoman"/>
      <w:lvlText w:val="%6."/>
      <w:lvlJc w:val="right"/>
      <w:pPr>
        <w:ind w:left="4320" w:hanging="180"/>
      </w:pPr>
    </w:lvl>
    <w:lvl w:ilvl="6" w:tplc="1960BE22">
      <w:start w:val="1"/>
      <w:numFmt w:val="decimal"/>
      <w:lvlText w:val="%7."/>
      <w:lvlJc w:val="left"/>
      <w:pPr>
        <w:ind w:left="5040" w:hanging="360"/>
      </w:pPr>
    </w:lvl>
    <w:lvl w:ilvl="7" w:tplc="9D24FA0C">
      <w:start w:val="1"/>
      <w:numFmt w:val="lowerLetter"/>
      <w:lvlText w:val="%8."/>
      <w:lvlJc w:val="left"/>
      <w:pPr>
        <w:ind w:left="5760" w:hanging="360"/>
      </w:pPr>
    </w:lvl>
    <w:lvl w:ilvl="8" w:tplc="2C5C1FA8">
      <w:start w:val="1"/>
      <w:numFmt w:val="lowerRoman"/>
      <w:lvlText w:val="%9."/>
      <w:lvlJc w:val="right"/>
      <w:pPr>
        <w:ind w:left="6480" w:hanging="180"/>
      </w:pPr>
    </w:lvl>
  </w:abstractNum>
  <w:abstractNum w:abstractNumId="25" w15:restartNumberingAfterBreak="0">
    <w:nsid w:val="72831F62"/>
    <w:multiLevelType w:val="hybridMultilevel"/>
    <w:tmpl w:val="5E00B4B4"/>
    <w:lvl w:ilvl="0" w:tplc="DAFCB142">
      <w:start w:val="1"/>
      <w:numFmt w:val="bullet"/>
      <w:lvlText w:val=""/>
      <w:lvlJc w:val="left"/>
      <w:pPr>
        <w:ind w:left="720" w:hanging="360"/>
      </w:pPr>
      <w:rPr>
        <w:rFonts w:ascii="Symbol" w:hAnsi="Symbol" w:hint="default"/>
      </w:rPr>
    </w:lvl>
    <w:lvl w:ilvl="1" w:tplc="AC0CD20E">
      <w:start w:val="1"/>
      <w:numFmt w:val="bullet"/>
      <w:lvlText w:val="o"/>
      <w:lvlJc w:val="left"/>
      <w:pPr>
        <w:ind w:left="1440" w:hanging="360"/>
      </w:pPr>
      <w:rPr>
        <w:rFonts w:ascii="Courier New" w:hAnsi="Courier New" w:hint="default"/>
      </w:rPr>
    </w:lvl>
    <w:lvl w:ilvl="2" w:tplc="F112F138">
      <w:start w:val="1"/>
      <w:numFmt w:val="bullet"/>
      <w:lvlText w:val=""/>
      <w:lvlJc w:val="left"/>
      <w:pPr>
        <w:ind w:left="2160" w:hanging="360"/>
      </w:pPr>
      <w:rPr>
        <w:rFonts w:ascii="Wingdings" w:hAnsi="Wingdings" w:hint="default"/>
      </w:rPr>
    </w:lvl>
    <w:lvl w:ilvl="3" w:tplc="8FE4BB0E">
      <w:start w:val="1"/>
      <w:numFmt w:val="bullet"/>
      <w:lvlText w:val=""/>
      <w:lvlJc w:val="left"/>
      <w:pPr>
        <w:ind w:left="2880" w:hanging="360"/>
      </w:pPr>
      <w:rPr>
        <w:rFonts w:ascii="Symbol" w:hAnsi="Symbol" w:hint="default"/>
      </w:rPr>
    </w:lvl>
    <w:lvl w:ilvl="4" w:tplc="AE547200">
      <w:start w:val="1"/>
      <w:numFmt w:val="bullet"/>
      <w:lvlText w:val="o"/>
      <w:lvlJc w:val="left"/>
      <w:pPr>
        <w:ind w:left="3600" w:hanging="360"/>
      </w:pPr>
      <w:rPr>
        <w:rFonts w:ascii="Courier New" w:hAnsi="Courier New" w:hint="default"/>
      </w:rPr>
    </w:lvl>
    <w:lvl w:ilvl="5" w:tplc="037CEABA">
      <w:start w:val="1"/>
      <w:numFmt w:val="bullet"/>
      <w:lvlText w:val=""/>
      <w:lvlJc w:val="left"/>
      <w:pPr>
        <w:ind w:left="4320" w:hanging="360"/>
      </w:pPr>
      <w:rPr>
        <w:rFonts w:ascii="Wingdings" w:hAnsi="Wingdings" w:hint="default"/>
      </w:rPr>
    </w:lvl>
    <w:lvl w:ilvl="6" w:tplc="AA1204E8">
      <w:start w:val="1"/>
      <w:numFmt w:val="bullet"/>
      <w:lvlText w:val=""/>
      <w:lvlJc w:val="left"/>
      <w:pPr>
        <w:ind w:left="5040" w:hanging="360"/>
      </w:pPr>
      <w:rPr>
        <w:rFonts w:ascii="Symbol" w:hAnsi="Symbol" w:hint="default"/>
      </w:rPr>
    </w:lvl>
    <w:lvl w:ilvl="7" w:tplc="B136F782">
      <w:start w:val="1"/>
      <w:numFmt w:val="bullet"/>
      <w:lvlText w:val="o"/>
      <w:lvlJc w:val="left"/>
      <w:pPr>
        <w:ind w:left="5760" w:hanging="360"/>
      </w:pPr>
      <w:rPr>
        <w:rFonts w:ascii="Courier New" w:hAnsi="Courier New" w:hint="default"/>
      </w:rPr>
    </w:lvl>
    <w:lvl w:ilvl="8" w:tplc="CB306D4C">
      <w:start w:val="1"/>
      <w:numFmt w:val="bullet"/>
      <w:lvlText w:val=""/>
      <w:lvlJc w:val="left"/>
      <w:pPr>
        <w:ind w:left="6480" w:hanging="360"/>
      </w:pPr>
      <w:rPr>
        <w:rFonts w:ascii="Wingdings" w:hAnsi="Wingdings" w:hint="default"/>
      </w:rPr>
    </w:lvl>
  </w:abstractNum>
  <w:abstractNum w:abstractNumId="26" w15:restartNumberingAfterBreak="0">
    <w:nsid w:val="736B1F38"/>
    <w:multiLevelType w:val="hybridMultilevel"/>
    <w:tmpl w:val="B2B680A6"/>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740943AF"/>
    <w:multiLevelType w:val="multilevel"/>
    <w:tmpl w:val="867A5E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11059910">
    <w:abstractNumId w:val="7"/>
  </w:num>
  <w:num w:numId="2" w16cid:durableId="1692414193">
    <w:abstractNumId w:val="23"/>
  </w:num>
  <w:num w:numId="3" w16cid:durableId="916013436">
    <w:abstractNumId w:val="24"/>
  </w:num>
  <w:num w:numId="4" w16cid:durableId="1406217695">
    <w:abstractNumId w:val="14"/>
  </w:num>
  <w:num w:numId="5" w16cid:durableId="735201499">
    <w:abstractNumId w:val="25"/>
  </w:num>
  <w:num w:numId="6" w16cid:durableId="2050448200">
    <w:abstractNumId w:val="4"/>
  </w:num>
  <w:num w:numId="7" w16cid:durableId="1057704379">
    <w:abstractNumId w:val="12"/>
  </w:num>
  <w:num w:numId="8" w16cid:durableId="567498798">
    <w:abstractNumId w:val="13"/>
  </w:num>
  <w:num w:numId="9" w16cid:durableId="1760132848">
    <w:abstractNumId w:val="6"/>
  </w:num>
  <w:num w:numId="10" w16cid:durableId="1598248070">
    <w:abstractNumId w:val="21"/>
  </w:num>
  <w:num w:numId="11" w16cid:durableId="1725104862">
    <w:abstractNumId w:val="11"/>
  </w:num>
  <w:num w:numId="12" w16cid:durableId="1349403009">
    <w:abstractNumId w:val="0"/>
  </w:num>
  <w:num w:numId="13" w16cid:durableId="1657952755">
    <w:abstractNumId w:val="27"/>
  </w:num>
  <w:num w:numId="14" w16cid:durableId="2139957072">
    <w:abstractNumId w:val="3"/>
  </w:num>
  <w:num w:numId="15" w16cid:durableId="1404523381">
    <w:abstractNumId w:val="17"/>
  </w:num>
  <w:num w:numId="16" w16cid:durableId="1891115663">
    <w:abstractNumId w:val="5"/>
  </w:num>
  <w:num w:numId="17" w16cid:durableId="979650688">
    <w:abstractNumId w:val="1"/>
  </w:num>
  <w:num w:numId="18" w16cid:durableId="421881083">
    <w:abstractNumId w:val="19"/>
  </w:num>
  <w:num w:numId="19" w16cid:durableId="159005834">
    <w:abstractNumId w:val="19"/>
  </w:num>
  <w:num w:numId="20" w16cid:durableId="1864173769">
    <w:abstractNumId w:val="26"/>
  </w:num>
  <w:num w:numId="21" w16cid:durableId="1683120615">
    <w:abstractNumId w:val="2"/>
  </w:num>
  <w:num w:numId="22" w16cid:durableId="639313000">
    <w:abstractNumId w:val="15"/>
  </w:num>
  <w:num w:numId="23" w16cid:durableId="1051425281">
    <w:abstractNumId w:val="22"/>
  </w:num>
  <w:num w:numId="24" w16cid:durableId="747308721">
    <w:abstractNumId w:val="16"/>
  </w:num>
  <w:num w:numId="25" w16cid:durableId="1717240878">
    <w:abstractNumId w:val="18"/>
  </w:num>
  <w:num w:numId="26" w16cid:durableId="160436121">
    <w:abstractNumId w:val="9"/>
  </w:num>
  <w:num w:numId="27" w16cid:durableId="1427655673">
    <w:abstractNumId w:val="20"/>
  </w:num>
  <w:num w:numId="28" w16cid:durableId="744108788">
    <w:abstractNumId w:val="8"/>
  </w:num>
  <w:num w:numId="29" w16cid:durableId="2940654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666"/>
    <w:rsid w:val="00014347"/>
    <w:rsid w:val="00026F63"/>
    <w:rsid w:val="00045666"/>
    <w:rsid w:val="00063924"/>
    <w:rsid w:val="00086857"/>
    <w:rsid w:val="00094645"/>
    <w:rsid w:val="000B5294"/>
    <w:rsid w:val="000B7D96"/>
    <w:rsid w:val="000C7B9E"/>
    <w:rsid w:val="000D085A"/>
    <w:rsid w:val="000E2728"/>
    <w:rsid w:val="001011D0"/>
    <w:rsid w:val="001070F2"/>
    <w:rsid w:val="00130086"/>
    <w:rsid w:val="00134773"/>
    <w:rsid w:val="00136B87"/>
    <w:rsid w:val="00140CCC"/>
    <w:rsid w:val="00160D30"/>
    <w:rsid w:val="001635E2"/>
    <w:rsid w:val="001652A0"/>
    <w:rsid w:val="00173B98"/>
    <w:rsid w:val="0018277B"/>
    <w:rsid w:val="001920DA"/>
    <w:rsid w:val="00193EC2"/>
    <w:rsid w:val="001954B2"/>
    <w:rsid w:val="001957E3"/>
    <w:rsid w:val="0019635A"/>
    <w:rsid w:val="00196C59"/>
    <w:rsid w:val="001A03C7"/>
    <w:rsid w:val="001A7BD7"/>
    <w:rsid w:val="001C7874"/>
    <w:rsid w:val="001E4E2A"/>
    <w:rsid w:val="001E6DCA"/>
    <w:rsid w:val="001E7120"/>
    <w:rsid w:val="00201CB2"/>
    <w:rsid w:val="00206D9F"/>
    <w:rsid w:val="00207864"/>
    <w:rsid w:val="00210C03"/>
    <w:rsid w:val="00217CD5"/>
    <w:rsid w:val="00224E6A"/>
    <w:rsid w:val="0022724C"/>
    <w:rsid w:val="0023229A"/>
    <w:rsid w:val="002438D4"/>
    <w:rsid w:val="002474A7"/>
    <w:rsid w:val="00250161"/>
    <w:rsid w:val="00256C5D"/>
    <w:rsid w:val="00262662"/>
    <w:rsid w:val="00285284"/>
    <w:rsid w:val="002865EE"/>
    <w:rsid w:val="0028724C"/>
    <w:rsid w:val="002A6285"/>
    <w:rsid w:val="002A74C4"/>
    <w:rsid w:val="002B024A"/>
    <w:rsid w:val="002C2658"/>
    <w:rsid w:val="002C3700"/>
    <w:rsid w:val="002C7CB6"/>
    <w:rsid w:val="002D1D70"/>
    <w:rsid w:val="002F3C7C"/>
    <w:rsid w:val="002F5619"/>
    <w:rsid w:val="002F5FBF"/>
    <w:rsid w:val="002F61B8"/>
    <w:rsid w:val="003013DE"/>
    <w:rsid w:val="00302CA0"/>
    <w:rsid w:val="00303518"/>
    <w:rsid w:val="00305D5B"/>
    <w:rsid w:val="00321E79"/>
    <w:rsid w:val="00326699"/>
    <w:rsid w:val="00327EFE"/>
    <w:rsid w:val="00352D67"/>
    <w:rsid w:val="003533C5"/>
    <w:rsid w:val="00360A62"/>
    <w:rsid w:val="00373F57"/>
    <w:rsid w:val="00383671"/>
    <w:rsid w:val="003A08F6"/>
    <w:rsid w:val="003A56B7"/>
    <w:rsid w:val="003B3BE5"/>
    <w:rsid w:val="003C0038"/>
    <w:rsid w:val="003C17F8"/>
    <w:rsid w:val="003C4822"/>
    <w:rsid w:val="003C5868"/>
    <w:rsid w:val="003C7F7F"/>
    <w:rsid w:val="003D520D"/>
    <w:rsid w:val="003D5B2D"/>
    <w:rsid w:val="003E1DB2"/>
    <w:rsid w:val="003E2C55"/>
    <w:rsid w:val="003F1313"/>
    <w:rsid w:val="003F138E"/>
    <w:rsid w:val="003F3313"/>
    <w:rsid w:val="003F3A69"/>
    <w:rsid w:val="003F5285"/>
    <w:rsid w:val="003F6430"/>
    <w:rsid w:val="00401B81"/>
    <w:rsid w:val="00410F24"/>
    <w:rsid w:val="00423A1C"/>
    <w:rsid w:val="00431D09"/>
    <w:rsid w:val="00441592"/>
    <w:rsid w:val="0044408E"/>
    <w:rsid w:val="00447C63"/>
    <w:rsid w:val="00451309"/>
    <w:rsid w:val="004578C6"/>
    <w:rsid w:val="0048643B"/>
    <w:rsid w:val="004965BD"/>
    <w:rsid w:val="004C206B"/>
    <w:rsid w:val="004C6029"/>
    <w:rsid w:val="004C78B8"/>
    <w:rsid w:val="004D4807"/>
    <w:rsid w:val="004F03B5"/>
    <w:rsid w:val="004F1E30"/>
    <w:rsid w:val="005028E8"/>
    <w:rsid w:val="00503C4A"/>
    <w:rsid w:val="00512E37"/>
    <w:rsid w:val="005134A2"/>
    <w:rsid w:val="00524427"/>
    <w:rsid w:val="00532136"/>
    <w:rsid w:val="00534DC2"/>
    <w:rsid w:val="005437DF"/>
    <w:rsid w:val="00552A8D"/>
    <w:rsid w:val="0055539E"/>
    <w:rsid w:val="0056426B"/>
    <w:rsid w:val="00566DA9"/>
    <w:rsid w:val="00567770"/>
    <w:rsid w:val="005730DC"/>
    <w:rsid w:val="0057503C"/>
    <w:rsid w:val="00577688"/>
    <w:rsid w:val="0058362C"/>
    <w:rsid w:val="00584D79"/>
    <w:rsid w:val="00595248"/>
    <w:rsid w:val="005A2C60"/>
    <w:rsid w:val="005A609F"/>
    <w:rsid w:val="005C75CA"/>
    <w:rsid w:val="005D0C8E"/>
    <w:rsid w:val="005D7F97"/>
    <w:rsid w:val="005F097D"/>
    <w:rsid w:val="005F2681"/>
    <w:rsid w:val="00604991"/>
    <w:rsid w:val="0060573C"/>
    <w:rsid w:val="00620A60"/>
    <w:rsid w:val="00671703"/>
    <w:rsid w:val="00685D82"/>
    <w:rsid w:val="006A4DDC"/>
    <w:rsid w:val="006B2D65"/>
    <w:rsid w:val="007014AD"/>
    <w:rsid w:val="00707D41"/>
    <w:rsid w:val="00723523"/>
    <w:rsid w:val="00732414"/>
    <w:rsid w:val="00742167"/>
    <w:rsid w:val="0074334B"/>
    <w:rsid w:val="00755AC9"/>
    <w:rsid w:val="00764CDF"/>
    <w:rsid w:val="007A078D"/>
    <w:rsid w:val="007C248D"/>
    <w:rsid w:val="007D2ADA"/>
    <w:rsid w:val="007D7AFB"/>
    <w:rsid w:val="007E0696"/>
    <w:rsid w:val="007F2B46"/>
    <w:rsid w:val="007F30BB"/>
    <w:rsid w:val="007F3596"/>
    <w:rsid w:val="007F3F8B"/>
    <w:rsid w:val="007F5AE2"/>
    <w:rsid w:val="007F61D2"/>
    <w:rsid w:val="0082245F"/>
    <w:rsid w:val="0085120F"/>
    <w:rsid w:val="00851F57"/>
    <w:rsid w:val="008607B9"/>
    <w:rsid w:val="00870395"/>
    <w:rsid w:val="00872283"/>
    <w:rsid w:val="00872662"/>
    <w:rsid w:val="008934F8"/>
    <w:rsid w:val="008A3A84"/>
    <w:rsid w:val="008A5352"/>
    <w:rsid w:val="008B5AE0"/>
    <w:rsid w:val="008B6B30"/>
    <w:rsid w:val="008D53DF"/>
    <w:rsid w:val="008D675F"/>
    <w:rsid w:val="008E4E28"/>
    <w:rsid w:val="008E5E94"/>
    <w:rsid w:val="008E6C15"/>
    <w:rsid w:val="008F1D17"/>
    <w:rsid w:val="00900999"/>
    <w:rsid w:val="00904D0F"/>
    <w:rsid w:val="00911AA5"/>
    <w:rsid w:val="009220E7"/>
    <w:rsid w:val="00922E97"/>
    <w:rsid w:val="009247BC"/>
    <w:rsid w:val="00936918"/>
    <w:rsid w:val="00937C0E"/>
    <w:rsid w:val="0094411D"/>
    <w:rsid w:val="0097713F"/>
    <w:rsid w:val="00977FB9"/>
    <w:rsid w:val="00985255"/>
    <w:rsid w:val="00996EC6"/>
    <w:rsid w:val="009A2996"/>
    <w:rsid w:val="009A735B"/>
    <w:rsid w:val="009D0002"/>
    <w:rsid w:val="009D75E4"/>
    <w:rsid w:val="00A014BC"/>
    <w:rsid w:val="00A058D8"/>
    <w:rsid w:val="00A20B7A"/>
    <w:rsid w:val="00A34E1E"/>
    <w:rsid w:val="00A35F93"/>
    <w:rsid w:val="00A557A4"/>
    <w:rsid w:val="00A5728C"/>
    <w:rsid w:val="00A60AC4"/>
    <w:rsid w:val="00A7797E"/>
    <w:rsid w:val="00A91108"/>
    <w:rsid w:val="00AA26DF"/>
    <w:rsid w:val="00AB6327"/>
    <w:rsid w:val="00AD0D2C"/>
    <w:rsid w:val="00AE0A16"/>
    <w:rsid w:val="00AE0A44"/>
    <w:rsid w:val="00B01AE2"/>
    <w:rsid w:val="00B0230E"/>
    <w:rsid w:val="00B02E29"/>
    <w:rsid w:val="00B06AFE"/>
    <w:rsid w:val="00B105CB"/>
    <w:rsid w:val="00B11004"/>
    <w:rsid w:val="00B137B1"/>
    <w:rsid w:val="00B249C5"/>
    <w:rsid w:val="00B3241E"/>
    <w:rsid w:val="00B47846"/>
    <w:rsid w:val="00B54717"/>
    <w:rsid w:val="00B70253"/>
    <w:rsid w:val="00B70339"/>
    <w:rsid w:val="00B94B08"/>
    <w:rsid w:val="00BB63A5"/>
    <w:rsid w:val="00BC1F0D"/>
    <w:rsid w:val="00BC389E"/>
    <w:rsid w:val="00BD33F5"/>
    <w:rsid w:val="00BD62E5"/>
    <w:rsid w:val="00BD76E6"/>
    <w:rsid w:val="00BE3C7A"/>
    <w:rsid w:val="00BE799B"/>
    <w:rsid w:val="00C0424F"/>
    <w:rsid w:val="00C06BC2"/>
    <w:rsid w:val="00C133FB"/>
    <w:rsid w:val="00C135D3"/>
    <w:rsid w:val="00C30863"/>
    <w:rsid w:val="00C3312F"/>
    <w:rsid w:val="00C42753"/>
    <w:rsid w:val="00C4456B"/>
    <w:rsid w:val="00C46D77"/>
    <w:rsid w:val="00C570D4"/>
    <w:rsid w:val="00C60163"/>
    <w:rsid w:val="00C6032D"/>
    <w:rsid w:val="00C60469"/>
    <w:rsid w:val="00C67D7B"/>
    <w:rsid w:val="00C723ED"/>
    <w:rsid w:val="00C86365"/>
    <w:rsid w:val="00C876D7"/>
    <w:rsid w:val="00C90DC5"/>
    <w:rsid w:val="00CA51E2"/>
    <w:rsid w:val="00CB03C3"/>
    <w:rsid w:val="00CB258C"/>
    <w:rsid w:val="00CB2E9A"/>
    <w:rsid w:val="00CC0B5A"/>
    <w:rsid w:val="00CC2B53"/>
    <w:rsid w:val="00CC3E70"/>
    <w:rsid w:val="00CC7503"/>
    <w:rsid w:val="00CD0C61"/>
    <w:rsid w:val="00CD77AA"/>
    <w:rsid w:val="00CE7293"/>
    <w:rsid w:val="00CF347F"/>
    <w:rsid w:val="00CF7565"/>
    <w:rsid w:val="00D1245A"/>
    <w:rsid w:val="00D166BD"/>
    <w:rsid w:val="00D179DD"/>
    <w:rsid w:val="00D30F11"/>
    <w:rsid w:val="00D32C98"/>
    <w:rsid w:val="00D32EFF"/>
    <w:rsid w:val="00D42489"/>
    <w:rsid w:val="00D429FA"/>
    <w:rsid w:val="00D42E89"/>
    <w:rsid w:val="00D45A3A"/>
    <w:rsid w:val="00D66125"/>
    <w:rsid w:val="00D815E5"/>
    <w:rsid w:val="00D82D17"/>
    <w:rsid w:val="00D913C2"/>
    <w:rsid w:val="00DA052D"/>
    <w:rsid w:val="00DA23D0"/>
    <w:rsid w:val="00DB52DB"/>
    <w:rsid w:val="00DE1F8D"/>
    <w:rsid w:val="00DF5BF6"/>
    <w:rsid w:val="00E02709"/>
    <w:rsid w:val="00E14D5D"/>
    <w:rsid w:val="00E23AE1"/>
    <w:rsid w:val="00E33EF3"/>
    <w:rsid w:val="00E376C6"/>
    <w:rsid w:val="00E4725D"/>
    <w:rsid w:val="00E47B06"/>
    <w:rsid w:val="00E55BF4"/>
    <w:rsid w:val="00E64D23"/>
    <w:rsid w:val="00E65FF1"/>
    <w:rsid w:val="00E67FAD"/>
    <w:rsid w:val="00E82468"/>
    <w:rsid w:val="00E85133"/>
    <w:rsid w:val="00E90BA5"/>
    <w:rsid w:val="00E91405"/>
    <w:rsid w:val="00EA28A0"/>
    <w:rsid w:val="00EA604B"/>
    <w:rsid w:val="00EB0136"/>
    <w:rsid w:val="00ED2E7A"/>
    <w:rsid w:val="00EE3377"/>
    <w:rsid w:val="00EE764C"/>
    <w:rsid w:val="00EF0164"/>
    <w:rsid w:val="00EF3102"/>
    <w:rsid w:val="00F00A6D"/>
    <w:rsid w:val="00F13E5F"/>
    <w:rsid w:val="00F3346C"/>
    <w:rsid w:val="00F34994"/>
    <w:rsid w:val="00F41107"/>
    <w:rsid w:val="00F6184B"/>
    <w:rsid w:val="00F749DE"/>
    <w:rsid w:val="00F812FF"/>
    <w:rsid w:val="00F81C80"/>
    <w:rsid w:val="00F8261E"/>
    <w:rsid w:val="00F854E1"/>
    <w:rsid w:val="00F90735"/>
    <w:rsid w:val="00FA1A9C"/>
    <w:rsid w:val="00FA4D67"/>
    <w:rsid w:val="00FA77C6"/>
    <w:rsid w:val="00FC144D"/>
    <w:rsid w:val="00FC647D"/>
    <w:rsid w:val="00FF6AAC"/>
    <w:rsid w:val="00FF6F67"/>
    <w:rsid w:val="0115E587"/>
    <w:rsid w:val="01895A82"/>
    <w:rsid w:val="019A5D18"/>
    <w:rsid w:val="01D5C7B6"/>
    <w:rsid w:val="01DD5839"/>
    <w:rsid w:val="020E9290"/>
    <w:rsid w:val="0370DB41"/>
    <w:rsid w:val="03AB47DA"/>
    <w:rsid w:val="041BD46F"/>
    <w:rsid w:val="04390579"/>
    <w:rsid w:val="04AB3E2B"/>
    <w:rsid w:val="0523CB42"/>
    <w:rsid w:val="054B0846"/>
    <w:rsid w:val="073174B5"/>
    <w:rsid w:val="08153F71"/>
    <w:rsid w:val="094CEECD"/>
    <w:rsid w:val="0A7F2B0C"/>
    <w:rsid w:val="0A92F8FC"/>
    <w:rsid w:val="0A9B80FD"/>
    <w:rsid w:val="0B92329E"/>
    <w:rsid w:val="0BCCD1B0"/>
    <w:rsid w:val="0BF71C8B"/>
    <w:rsid w:val="0C3E4D3A"/>
    <w:rsid w:val="0C5F0C28"/>
    <w:rsid w:val="0D3F2EB2"/>
    <w:rsid w:val="0E63DD9F"/>
    <w:rsid w:val="0EC943BF"/>
    <w:rsid w:val="0ED01423"/>
    <w:rsid w:val="0F7E8B40"/>
    <w:rsid w:val="1016081B"/>
    <w:rsid w:val="107AA59B"/>
    <w:rsid w:val="1080223B"/>
    <w:rsid w:val="127E51D8"/>
    <w:rsid w:val="1321665B"/>
    <w:rsid w:val="13E2191D"/>
    <w:rsid w:val="15410D99"/>
    <w:rsid w:val="15EE14E9"/>
    <w:rsid w:val="16CE9793"/>
    <w:rsid w:val="1840FAA4"/>
    <w:rsid w:val="1853270E"/>
    <w:rsid w:val="18A44A06"/>
    <w:rsid w:val="192EB0E1"/>
    <w:rsid w:val="1A4DA0B9"/>
    <w:rsid w:val="1A91747A"/>
    <w:rsid w:val="1B292569"/>
    <w:rsid w:val="1BB4F959"/>
    <w:rsid w:val="1C83DBBC"/>
    <w:rsid w:val="1E26E18B"/>
    <w:rsid w:val="1E8CD81F"/>
    <w:rsid w:val="1EBA7E63"/>
    <w:rsid w:val="1FFA3385"/>
    <w:rsid w:val="205F6F9E"/>
    <w:rsid w:val="20A21AC7"/>
    <w:rsid w:val="20FAB73A"/>
    <w:rsid w:val="224BFD6C"/>
    <w:rsid w:val="23A93C74"/>
    <w:rsid w:val="23AA9576"/>
    <w:rsid w:val="23B6A56F"/>
    <w:rsid w:val="23F3A5AF"/>
    <w:rsid w:val="2454C7B1"/>
    <w:rsid w:val="2473EA1E"/>
    <w:rsid w:val="2547D1BD"/>
    <w:rsid w:val="26A216B3"/>
    <w:rsid w:val="26F2C92A"/>
    <w:rsid w:val="282172B5"/>
    <w:rsid w:val="2886717C"/>
    <w:rsid w:val="288E1A98"/>
    <w:rsid w:val="2907B4C5"/>
    <w:rsid w:val="29B31078"/>
    <w:rsid w:val="29D273A0"/>
    <w:rsid w:val="2AD72D1F"/>
    <w:rsid w:val="2B56D80D"/>
    <w:rsid w:val="2DC0C371"/>
    <w:rsid w:val="2E048581"/>
    <w:rsid w:val="2E29F326"/>
    <w:rsid w:val="2EA5A326"/>
    <w:rsid w:val="2FD5C82E"/>
    <w:rsid w:val="308FE146"/>
    <w:rsid w:val="30C2ACAC"/>
    <w:rsid w:val="312331EC"/>
    <w:rsid w:val="31236E6E"/>
    <w:rsid w:val="319BDEB2"/>
    <w:rsid w:val="326118E1"/>
    <w:rsid w:val="329A7761"/>
    <w:rsid w:val="33DA6567"/>
    <w:rsid w:val="33EC41CA"/>
    <w:rsid w:val="34337AE1"/>
    <w:rsid w:val="3525637C"/>
    <w:rsid w:val="3617015E"/>
    <w:rsid w:val="3620217E"/>
    <w:rsid w:val="362ACE86"/>
    <w:rsid w:val="363EDAF6"/>
    <w:rsid w:val="37AC73E8"/>
    <w:rsid w:val="38476504"/>
    <w:rsid w:val="3985D0FC"/>
    <w:rsid w:val="39EFE153"/>
    <w:rsid w:val="3A09DB86"/>
    <w:rsid w:val="3AE9BE99"/>
    <w:rsid w:val="3B10C46A"/>
    <w:rsid w:val="3B1AA0AF"/>
    <w:rsid w:val="3C02F1C4"/>
    <w:rsid w:val="3C26DD8E"/>
    <w:rsid w:val="3C3D909C"/>
    <w:rsid w:val="3DBF0AB5"/>
    <w:rsid w:val="3E65E2D0"/>
    <w:rsid w:val="3E7F5D98"/>
    <w:rsid w:val="3EC1BCD3"/>
    <w:rsid w:val="3F20A2D0"/>
    <w:rsid w:val="3F7D048A"/>
    <w:rsid w:val="3FF1CBDF"/>
    <w:rsid w:val="40555CD8"/>
    <w:rsid w:val="4111C608"/>
    <w:rsid w:val="416228CB"/>
    <w:rsid w:val="419EAC4B"/>
    <w:rsid w:val="4258D978"/>
    <w:rsid w:val="42D7AA0C"/>
    <w:rsid w:val="43705247"/>
    <w:rsid w:val="437DDB22"/>
    <w:rsid w:val="446C647A"/>
    <w:rsid w:val="4553A845"/>
    <w:rsid w:val="45E19D9F"/>
    <w:rsid w:val="468B9674"/>
    <w:rsid w:val="472BEB3A"/>
    <w:rsid w:val="47541215"/>
    <w:rsid w:val="4949D82F"/>
    <w:rsid w:val="495CBF9B"/>
    <w:rsid w:val="49ED7956"/>
    <w:rsid w:val="4B20FC8B"/>
    <w:rsid w:val="4B62FF18"/>
    <w:rsid w:val="4BDEAB14"/>
    <w:rsid w:val="4BF867BF"/>
    <w:rsid w:val="4CA19C8E"/>
    <w:rsid w:val="4D580BE3"/>
    <w:rsid w:val="4DEC7521"/>
    <w:rsid w:val="4E48D2B4"/>
    <w:rsid w:val="4E9174B6"/>
    <w:rsid w:val="4F00DA8C"/>
    <w:rsid w:val="4F8DE8A0"/>
    <w:rsid w:val="50FDBBB0"/>
    <w:rsid w:val="536149BD"/>
    <w:rsid w:val="53EE0074"/>
    <w:rsid w:val="543BA53C"/>
    <w:rsid w:val="55949037"/>
    <w:rsid w:val="55C82D3A"/>
    <w:rsid w:val="5645D4F0"/>
    <w:rsid w:val="579B6BCA"/>
    <w:rsid w:val="57C2E9B3"/>
    <w:rsid w:val="57ED1FEC"/>
    <w:rsid w:val="58ADF0E9"/>
    <w:rsid w:val="596F55EA"/>
    <w:rsid w:val="59A5B4B8"/>
    <w:rsid w:val="59C5EBF7"/>
    <w:rsid w:val="59E4B02B"/>
    <w:rsid w:val="5AD621E9"/>
    <w:rsid w:val="5AEFF50F"/>
    <w:rsid w:val="5B244A96"/>
    <w:rsid w:val="5BBEDDFD"/>
    <w:rsid w:val="5BC25267"/>
    <w:rsid w:val="5D676828"/>
    <w:rsid w:val="5DC83DA5"/>
    <w:rsid w:val="5E70F2BF"/>
    <w:rsid w:val="5E73D9C2"/>
    <w:rsid w:val="5F30E980"/>
    <w:rsid w:val="5F4CC78D"/>
    <w:rsid w:val="5FF42ABE"/>
    <w:rsid w:val="6013E487"/>
    <w:rsid w:val="61572DBD"/>
    <w:rsid w:val="619D6227"/>
    <w:rsid w:val="61D3E1BF"/>
    <w:rsid w:val="61D58893"/>
    <w:rsid w:val="62392277"/>
    <w:rsid w:val="6289EB38"/>
    <w:rsid w:val="6290B138"/>
    <w:rsid w:val="62FB18F8"/>
    <w:rsid w:val="6361F261"/>
    <w:rsid w:val="650A4108"/>
    <w:rsid w:val="6585E55A"/>
    <w:rsid w:val="66108E41"/>
    <w:rsid w:val="663D0C54"/>
    <w:rsid w:val="67742395"/>
    <w:rsid w:val="677BB294"/>
    <w:rsid w:val="684C6AB6"/>
    <w:rsid w:val="68855893"/>
    <w:rsid w:val="699E2F6C"/>
    <w:rsid w:val="6A0DC43A"/>
    <w:rsid w:val="6A2E197B"/>
    <w:rsid w:val="6AF4EA12"/>
    <w:rsid w:val="6B861107"/>
    <w:rsid w:val="6BCF068C"/>
    <w:rsid w:val="6C40B2D7"/>
    <w:rsid w:val="6CF56343"/>
    <w:rsid w:val="6D5EAFF5"/>
    <w:rsid w:val="6D64354A"/>
    <w:rsid w:val="6E12670F"/>
    <w:rsid w:val="6F451867"/>
    <w:rsid w:val="715EC26D"/>
    <w:rsid w:val="717BC62E"/>
    <w:rsid w:val="72B8C94F"/>
    <w:rsid w:val="72E67B18"/>
    <w:rsid w:val="7430D588"/>
    <w:rsid w:val="74B3561D"/>
    <w:rsid w:val="74E586E4"/>
    <w:rsid w:val="7564CADF"/>
    <w:rsid w:val="76123411"/>
    <w:rsid w:val="7634404E"/>
    <w:rsid w:val="77D59266"/>
    <w:rsid w:val="77F2D026"/>
    <w:rsid w:val="780E3808"/>
    <w:rsid w:val="786BA034"/>
    <w:rsid w:val="78876ABB"/>
    <w:rsid w:val="78EDC1CA"/>
    <w:rsid w:val="794E9595"/>
    <w:rsid w:val="797E8AC4"/>
    <w:rsid w:val="798F09D4"/>
    <w:rsid w:val="7A5671EB"/>
    <w:rsid w:val="7AE0DE63"/>
    <w:rsid w:val="7B0640EF"/>
    <w:rsid w:val="7B59AB1F"/>
    <w:rsid w:val="7CDCD7BF"/>
    <w:rsid w:val="7D869EAB"/>
    <w:rsid w:val="7DD8043A"/>
    <w:rsid w:val="7E9D9510"/>
    <w:rsid w:val="7EC94893"/>
    <w:rsid w:val="7EEC3966"/>
    <w:rsid w:val="7F270A22"/>
    <w:rsid w:val="7FE6D1A2"/>
    <w:rsid w:val="7FFD37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53189"/>
  <w15:docId w15:val="{9F878D67-BCE4-43AF-8390-611E7FA9B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Helvetica" w:hAnsi="Helvetica"/>
    </w:rPr>
  </w:style>
  <w:style w:type="paragraph" w:styleId="Titre1">
    <w:name w:val="heading 1"/>
    <w:basedOn w:val="Normal"/>
    <w:next w:val="Normal"/>
    <w:link w:val="Titre1Car"/>
    <w:uiPriority w:val="9"/>
    <w:qFormat/>
    <w:pPr>
      <w:keepNext/>
      <w:keepLines/>
      <w:spacing w:before="480" w:after="200"/>
      <w:outlineLvl w:val="0"/>
    </w:pPr>
    <w:rPr>
      <w:rFonts w:ascii="Arial" w:eastAsia="Arial" w:hAnsi="Arial" w:cs="Arial"/>
      <w:sz w:val="40"/>
      <w:szCs w:val="40"/>
    </w:rPr>
  </w:style>
  <w:style w:type="paragraph" w:styleId="Titre2">
    <w:name w:val="heading 2"/>
    <w:basedOn w:val="Normal"/>
    <w:next w:val="Normal"/>
    <w:link w:val="Titre2Car"/>
    <w:uiPriority w:val="9"/>
    <w:unhideWhenUsed/>
    <w:qFormat/>
    <w:pPr>
      <w:keepNext/>
      <w:keepLines/>
      <w:spacing w:before="360" w:after="200"/>
      <w:outlineLvl w:val="1"/>
    </w:pPr>
    <w:rPr>
      <w:rFonts w:ascii="Arial" w:eastAsia="Arial" w:hAnsi="Arial" w:cs="Arial"/>
      <w:sz w:val="34"/>
    </w:rPr>
  </w:style>
  <w:style w:type="paragraph" w:styleId="Titre3">
    <w:name w:val="heading 3"/>
    <w:basedOn w:val="Normal"/>
    <w:next w:val="Normal"/>
    <w:link w:val="Titre3Car"/>
    <w:uiPriority w:val="9"/>
    <w:unhideWhenUsed/>
    <w:qFormat/>
    <w:pPr>
      <w:keepNext/>
      <w:keepLines/>
      <w:spacing w:before="320" w:after="20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nhideWhenUsed/>
    <w:qFormat/>
    <w:pPr>
      <w:keepNext/>
      <w:keepLines/>
      <w:spacing w:before="200" w:after="0" w:line="240" w:lineRule="auto"/>
      <w:outlineLvl w:val="4"/>
    </w:pPr>
    <w:rPr>
      <w:rFonts w:asciiTheme="majorHAnsi" w:eastAsiaTheme="majorEastAsia" w:hAnsiTheme="majorHAnsi" w:cstheme="majorBidi"/>
      <w:color w:val="1F4D78" w:themeColor="accent1" w:themeShade="7F"/>
      <w:sz w:val="20"/>
      <w:szCs w:val="20"/>
      <w:lang w:eastAsia="fr-FR"/>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pPr>
      <w:spacing w:after="0" w:line="240" w:lineRule="auto"/>
    </w:pPr>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Lienhypertexte">
    <w:name w:val="Hyperlink"/>
    <w:uiPriority w:val="99"/>
    <w:unhideWhenUsed/>
    <w:rPr>
      <w:color w:val="0563C1" w:themeColor="hyperlink"/>
      <w:u w:val="single"/>
    </w:r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rFonts w:ascii="Helvetica" w:hAnsi="Helvetica"/>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rPr>
      <w:rFonts w:ascii="Helvetica" w:hAnsi="Helvetica"/>
    </w:rPr>
  </w:style>
  <w:style w:type="character" w:customStyle="1" w:styleId="Titre5Car">
    <w:name w:val="Titre 5 Car"/>
    <w:basedOn w:val="Policepardfaut"/>
    <w:link w:val="Titre5"/>
    <w:rPr>
      <w:rFonts w:asciiTheme="majorHAnsi" w:eastAsiaTheme="majorEastAsia" w:hAnsiTheme="majorHAnsi" w:cstheme="majorBidi"/>
      <w:color w:val="1F4D78" w:themeColor="accent1" w:themeShade="7F"/>
      <w:sz w:val="20"/>
      <w:szCs w:val="20"/>
      <w:lang w:eastAsia="fr-FR"/>
    </w:rPr>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rFonts w:ascii="Helvetica" w:hAnsi="Helvetica"/>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Helvetica" w:hAnsi="Helvetica"/>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uiPriority w:val="34"/>
    <w:qFormat/>
    <w:pPr>
      <w:ind w:left="720"/>
      <w:contextualSpacing/>
    </w:pPr>
  </w:style>
  <w:style w:type="paragraph" w:customStyle="1" w:styleId="Paragraphestandard">
    <w:name w:val="[Paragraphe standard]"/>
    <w:basedOn w:val="Normal"/>
    <w:uiPriority w:val="99"/>
    <w:pPr>
      <w:widowControl w:val="0"/>
      <w:spacing w:after="0" w:line="288" w:lineRule="auto"/>
      <w:jc w:val="left"/>
    </w:pPr>
    <w:rPr>
      <w:rFonts w:ascii="MinionPro-Regular" w:hAnsi="MinionPro-Regular" w:cs="MinionPro-Regular"/>
      <w:color w:val="000000"/>
      <w:sz w:val="24"/>
      <w:szCs w:val="24"/>
    </w:rPr>
  </w:style>
  <w:style w:type="character" w:styleId="Accentuationintense">
    <w:name w:val="Intense Emphasis"/>
    <w:basedOn w:val="Policepardfaut"/>
    <w:uiPriority w:val="21"/>
    <w:qFormat/>
    <w:rPr>
      <w:i/>
      <w:iCs/>
      <w:color w:val="5B9BD5" w:themeColor="accent1"/>
    </w:rPr>
  </w:style>
  <w:style w:type="paragraph" w:styleId="Corpsdetexte">
    <w:name w:val="Body Text"/>
    <w:basedOn w:val="Normal"/>
    <w:link w:val="CorpsdetexteCar"/>
    <w:uiPriority w:val="1"/>
    <w:qFormat/>
    <w:pPr>
      <w:widowControl w:val="0"/>
      <w:spacing w:after="0" w:line="240" w:lineRule="auto"/>
      <w:jc w:val="left"/>
    </w:pPr>
    <w:rPr>
      <w:rFonts w:ascii="Arial MT" w:eastAsia="Arial MT" w:hAnsi="Arial MT" w:cs="Arial MT"/>
    </w:rPr>
  </w:style>
  <w:style w:type="character" w:customStyle="1" w:styleId="CorpsdetexteCar">
    <w:name w:val="Corps de texte Car"/>
    <w:basedOn w:val="Policepardfaut"/>
    <w:link w:val="Corpsdetexte"/>
    <w:uiPriority w:val="1"/>
    <w:rPr>
      <w:rFonts w:ascii="Arial MT" w:eastAsia="Arial MT" w:hAnsi="Arial MT" w:cs="Arial MT"/>
    </w:rPr>
  </w:style>
  <w:style w:type="paragraph" w:customStyle="1" w:styleId="Default">
    <w:name w:val="Default"/>
    <w:pPr>
      <w:spacing w:after="0" w:line="240" w:lineRule="auto"/>
    </w:pPr>
    <w:rPr>
      <w:rFonts w:ascii="Wingdings" w:hAnsi="Wingdings" w:cs="Wingdings"/>
      <w:color w:val="000000"/>
      <w:sz w:val="24"/>
      <w:szCs w:val="24"/>
    </w:rPr>
  </w:style>
  <w:style w:type="table" w:customStyle="1" w:styleId="Grilledutableau1">
    <w:name w:val="Grille du tableau1"/>
    <w:basedOn w:val="TableauNormal"/>
    <w:next w:val="Grilledutableau"/>
    <w:uiPriority w:val="59"/>
    <w:pPr>
      <w:spacing w:after="0" w:line="240" w:lineRule="auto"/>
    </w:pPr>
    <w:rPr>
      <w:rFonts w:ascii="Arial" w:eastAsia="Arial" w:hAnsi="Arial" w:cs="Arial"/>
      <w:sz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jc w:val="center"/>
      </w:pPr>
      <w:rPr>
        <w:rFonts w:ascii="Arial" w:hAnsi="Arial"/>
        <w:b/>
        <w:sz w:val="24"/>
      </w:rPr>
      <w:tblPr/>
      <w:tcPr>
        <w:shd w:val="clear" w:color="auto" w:fill="8EDCB1"/>
      </w:tcPr>
    </w:tblStylePr>
    <w:tblStylePr w:type="band1Vert">
      <w:pPr>
        <w:jc w:val="center"/>
      </w:pPr>
      <w:rPr>
        <w:rFonts w:ascii="Arial" w:hAnsi="Arial"/>
        <w:sz w:val="20"/>
      </w:rPr>
    </w:tblStylePr>
    <w:tblStylePr w:type="band2Vert">
      <w:pPr>
        <w:jc w:val="center"/>
      </w:pPr>
      <w:rPr>
        <w:rFonts w:ascii="Arial" w:hAnsi="Arial"/>
        <w:sz w:val="20"/>
      </w:rPr>
    </w:tblStylePr>
    <w:tblStylePr w:type="band1Horz">
      <w:rPr>
        <w:rFonts w:ascii="Arial" w:hAnsi="Arial"/>
        <w:sz w:val="20"/>
      </w:rPr>
    </w:tblStylePr>
  </w:style>
  <w:style w:type="character" w:customStyle="1" w:styleId="fontstyle21">
    <w:name w:val="fontstyle21"/>
    <w:basedOn w:val="Policepardfaut"/>
    <w:rsid w:val="00FC144D"/>
    <w:rPr>
      <w:rFonts w:ascii="Arial-BoldMT" w:hAnsi="Arial-BoldMT" w:hint="default"/>
      <w:b/>
      <w:bCs/>
      <w:i w:val="0"/>
      <w:iCs w:val="0"/>
      <w:color w:val="000000"/>
      <w:sz w:val="20"/>
      <w:szCs w:val="20"/>
    </w:rPr>
  </w:style>
  <w:style w:type="paragraph" w:styleId="Rvision">
    <w:name w:val="Revision"/>
    <w:hidden/>
    <w:uiPriority w:val="99"/>
    <w:semiHidden/>
    <w:rsid w:val="007C248D"/>
    <w:pPr>
      <w:spacing w:after="0" w:line="240" w:lineRule="auto"/>
    </w:pPr>
    <w:rPr>
      <w:rFonts w:ascii="Helvetica" w:hAnsi="Helvetica"/>
    </w:rPr>
  </w:style>
  <w:style w:type="table" w:customStyle="1" w:styleId="TableGridLight1">
    <w:name w:val="Table Grid Light1"/>
    <w:basedOn w:val="TableauNormal"/>
    <w:uiPriority w:val="59"/>
    <w:rsid w:val="00F8261E"/>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auNormal"/>
    <w:uiPriority w:val="99"/>
    <w:rsid w:val="00F8261E"/>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auNormal"/>
    <w:uiPriority w:val="99"/>
    <w:rsid w:val="00F8261E"/>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auNormal"/>
    <w:uiPriority w:val="99"/>
    <w:rsid w:val="00F8261E"/>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auNormal"/>
    <w:uiPriority w:val="99"/>
    <w:rsid w:val="00F8261E"/>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auNormal"/>
    <w:uiPriority w:val="99"/>
    <w:rsid w:val="00F8261E"/>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auNormal"/>
    <w:uiPriority w:val="99"/>
    <w:rsid w:val="00F8261E"/>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auNormal"/>
    <w:uiPriority w:val="99"/>
    <w:rsid w:val="00F8261E"/>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auNormal"/>
    <w:uiPriority w:val="99"/>
    <w:rsid w:val="00F8261E"/>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auNormal"/>
    <w:uiPriority w:val="99"/>
    <w:rsid w:val="00F8261E"/>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auNormal"/>
    <w:uiPriority w:val="99"/>
    <w:rsid w:val="00F8261E"/>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auNormal"/>
    <w:uiPriority w:val="99"/>
    <w:rsid w:val="00F8261E"/>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auNormal"/>
    <w:uiPriority w:val="99"/>
    <w:rsid w:val="00F8261E"/>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eauNormal"/>
    <w:uiPriority w:val="99"/>
    <w:rsid w:val="00F8261E"/>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auNormal"/>
    <w:uiPriority w:val="99"/>
    <w:rsid w:val="00F8261E"/>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auNormal"/>
    <w:uiPriority w:val="99"/>
    <w:rsid w:val="00F8261E"/>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auNormal"/>
    <w:uiPriority w:val="99"/>
    <w:rsid w:val="00F8261E"/>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auNormal"/>
    <w:uiPriority w:val="99"/>
    <w:rsid w:val="00F8261E"/>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auNormal"/>
    <w:uiPriority w:val="99"/>
    <w:rsid w:val="00F8261E"/>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eauNormal"/>
    <w:uiPriority w:val="59"/>
    <w:rsid w:val="00F8261E"/>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auNormal"/>
    <w:uiPriority w:val="59"/>
    <w:rsid w:val="00F8261E"/>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auNormal"/>
    <w:uiPriority w:val="59"/>
    <w:rsid w:val="00F8261E"/>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auNormal"/>
    <w:uiPriority w:val="59"/>
    <w:rsid w:val="00F8261E"/>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auNormal"/>
    <w:uiPriority w:val="59"/>
    <w:rsid w:val="00F8261E"/>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auNormal"/>
    <w:uiPriority w:val="59"/>
    <w:rsid w:val="00F8261E"/>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eauNormal"/>
    <w:uiPriority w:val="99"/>
    <w:rsid w:val="00F8261E"/>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auNormal"/>
    <w:uiPriority w:val="99"/>
    <w:rsid w:val="00F8261E"/>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eauNormal"/>
    <w:uiPriority w:val="99"/>
    <w:rsid w:val="00F8261E"/>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auNormal"/>
    <w:uiPriority w:val="99"/>
    <w:rsid w:val="00F8261E"/>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TableauNormal"/>
    <w:uiPriority w:val="99"/>
    <w:rsid w:val="00F8261E"/>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auNormal"/>
    <w:uiPriority w:val="99"/>
    <w:rsid w:val="00F8261E"/>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auNormal"/>
    <w:uiPriority w:val="99"/>
    <w:rsid w:val="00F8261E"/>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auNormal"/>
    <w:uiPriority w:val="99"/>
    <w:rsid w:val="00F8261E"/>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auNormal"/>
    <w:uiPriority w:val="99"/>
    <w:rsid w:val="00F8261E"/>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auNormal"/>
    <w:uiPriority w:val="99"/>
    <w:rsid w:val="00F8261E"/>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1">
    <w:name w:val="Grid Table 7 Colorful - Accent 11"/>
    <w:basedOn w:val="TableauNormal"/>
    <w:uiPriority w:val="99"/>
    <w:rsid w:val="00F8261E"/>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auNormal"/>
    <w:uiPriority w:val="99"/>
    <w:rsid w:val="00F8261E"/>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auNormal"/>
    <w:uiPriority w:val="99"/>
    <w:rsid w:val="00F8261E"/>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auNormal"/>
    <w:uiPriority w:val="99"/>
    <w:rsid w:val="00F8261E"/>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auNormal"/>
    <w:uiPriority w:val="99"/>
    <w:rsid w:val="00F8261E"/>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auNormal"/>
    <w:uiPriority w:val="99"/>
    <w:rsid w:val="00F8261E"/>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TableauNormal"/>
    <w:uiPriority w:val="99"/>
    <w:rsid w:val="00F8261E"/>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auNormal"/>
    <w:uiPriority w:val="99"/>
    <w:rsid w:val="00F8261E"/>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auNormal"/>
    <w:uiPriority w:val="99"/>
    <w:rsid w:val="00F8261E"/>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auNormal"/>
    <w:uiPriority w:val="99"/>
    <w:rsid w:val="00F8261E"/>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auNormal"/>
    <w:uiPriority w:val="99"/>
    <w:rsid w:val="00F8261E"/>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auNormal"/>
    <w:uiPriority w:val="99"/>
    <w:rsid w:val="00F8261E"/>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eauNormal"/>
    <w:uiPriority w:val="99"/>
    <w:rsid w:val="00F8261E"/>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auNormal"/>
    <w:uiPriority w:val="99"/>
    <w:rsid w:val="00F8261E"/>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auNormal"/>
    <w:uiPriority w:val="99"/>
    <w:rsid w:val="00F8261E"/>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auNormal"/>
    <w:uiPriority w:val="99"/>
    <w:rsid w:val="00F8261E"/>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auNormal"/>
    <w:uiPriority w:val="99"/>
    <w:rsid w:val="00F8261E"/>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auNormal"/>
    <w:uiPriority w:val="99"/>
    <w:rsid w:val="00F8261E"/>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eauNormal"/>
    <w:uiPriority w:val="99"/>
    <w:rsid w:val="00F8261E"/>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auNormal"/>
    <w:uiPriority w:val="99"/>
    <w:rsid w:val="00F8261E"/>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auNormal"/>
    <w:uiPriority w:val="99"/>
    <w:rsid w:val="00F8261E"/>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auNormal"/>
    <w:uiPriority w:val="99"/>
    <w:rsid w:val="00F8261E"/>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auNormal"/>
    <w:uiPriority w:val="99"/>
    <w:rsid w:val="00F8261E"/>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auNormal"/>
    <w:uiPriority w:val="99"/>
    <w:rsid w:val="00F8261E"/>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auNormal"/>
    <w:uiPriority w:val="99"/>
    <w:rsid w:val="00F8261E"/>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auNormal"/>
    <w:uiPriority w:val="99"/>
    <w:rsid w:val="00F8261E"/>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auNormal"/>
    <w:uiPriority w:val="99"/>
    <w:rsid w:val="00F8261E"/>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auNormal"/>
    <w:uiPriority w:val="99"/>
    <w:rsid w:val="00F8261E"/>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auNormal"/>
    <w:uiPriority w:val="99"/>
    <w:rsid w:val="00F8261E"/>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auNormal"/>
    <w:uiPriority w:val="99"/>
    <w:rsid w:val="00F8261E"/>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eauNormal"/>
    <w:uiPriority w:val="99"/>
    <w:rsid w:val="00F8261E"/>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auNormal"/>
    <w:uiPriority w:val="99"/>
    <w:rsid w:val="00F8261E"/>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auNormal"/>
    <w:uiPriority w:val="99"/>
    <w:rsid w:val="00F8261E"/>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auNormal"/>
    <w:uiPriority w:val="99"/>
    <w:rsid w:val="00F8261E"/>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auNormal"/>
    <w:uiPriority w:val="99"/>
    <w:rsid w:val="00F8261E"/>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auNormal"/>
    <w:uiPriority w:val="99"/>
    <w:rsid w:val="00F8261E"/>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TableauNormal"/>
    <w:uiPriority w:val="99"/>
    <w:rsid w:val="00F8261E"/>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auNormal"/>
    <w:uiPriority w:val="99"/>
    <w:rsid w:val="00F8261E"/>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auNormal"/>
    <w:uiPriority w:val="99"/>
    <w:rsid w:val="00F8261E"/>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auNormal"/>
    <w:uiPriority w:val="99"/>
    <w:rsid w:val="00F8261E"/>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auNormal"/>
    <w:uiPriority w:val="99"/>
    <w:rsid w:val="00F8261E"/>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auNormal"/>
    <w:uiPriority w:val="99"/>
    <w:rsid w:val="00F8261E"/>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TableauNormal"/>
    <w:uiPriority w:val="99"/>
    <w:rsid w:val="00F8261E"/>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auNormal"/>
    <w:uiPriority w:val="99"/>
    <w:rsid w:val="00F8261E"/>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auNormal"/>
    <w:uiPriority w:val="99"/>
    <w:rsid w:val="00F8261E"/>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auNormal"/>
    <w:uiPriority w:val="99"/>
    <w:rsid w:val="00F8261E"/>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auNormal"/>
    <w:uiPriority w:val="99"/>
    <w:rsid w:val="00F8261E"/>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auNormal"/>
    <w:uiPriority w:val="99"/>
    <w:rsid w:val="00F8261E"/>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12287">
      <w:bodyDiv w:val="1"/>
      <w:marLeft w:val="0"/>
      <w:marRight w:val="0"/>
      <w:marTop w:val="0"/>
      <w:marBottom w:val="0"/>
      <w:divBdr>
        <w:top w:val="none" w:sz="0" w:space="0" w:color="auto"/>
        <w:left w:val="none" w:sz="0" w:space="0" w:color="auto"/>
        <w:bottom w:val="none" w:sz="0" w:space="0" w:color="auto"/>
        <w:right w:val="none" w:sz="0" w:space="0" w:color="auto"/>
      </w:divBdr>
    </w:div>
    <w:div w:id="439183214">
      <w:bodyDiv w:val="1"/>
      <w:marLeft w:val="0"/>
      <w:marRight w:val="0"/>
      <w:marTop w:val="0"/>
      <w:marBottom w:val="0"/>
      <w:divBdr>
        <w:top w:val="none" w:sz="0" w:space="0" w:color="auto"/>
        <w:left w:val="none" w:sz="0" w:space="0" w:color="auto"/>
        <w:bottom w:val="none" w:sz="0" w:space="0" w:color="auto"/>
        <w:right w:val="none" w:sz="0" w:space="0" w:color="auto"/>
      </w:divBdr>
    </w:div>
    <w:div w:id="515274063">
      <w:bodyDiv w:val="1"/>
      <w:marLeft w:val="0"/>
      <w:marRight w:val="0"/>
      <w:marTop w:val="0"/>
      <w:marBottom w:val="0"/>
      <w:divBdr>
        <w:top w:val="none" w:sz="0" w:space="0" w:color="auto"/>
        <w:left w:val="none" w:sz="0" w:space="0" w:color="auto"/>
        <w:bottom w:val="none" w:sz="0" w:space="0" w:color="auto"/>
        <w:right w:val="none" w:sz="0" w:space="0" w:color="auto"/>
      </w:divBdr>
    </w:div>
    <w:div w:id="627780097">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921183269">
      <w:bodyDiv w:val="1"/>
      <w:marLeft w:val="0"/>
      <w:marRight w:val="0"/>
      <w:marTop w:val="0"/>
      <w:marBottom w:val="0"/>
      <w:divBdr>
        <w:top w:val="none" w:sz="0" w:space="0" w:color="auto"/>
        <w:left w:val="none" w:sz="0" w:space="0" w:color="auto"/>
        <w:bottom w:val="none" w:sz="0" w:space="0" w:color="auto"/>
        <w:right w:val="none" w:sz="0" w:space="0" w:color="auto"/>
      </w:divBdr>
    </w:div>
    <w:div w:id="986203301">
      <w:bodyDiv w:val="1"/>
      <w:marLeft w:val="0"/>
      <w:marRight w:val="0"/>
      <w:marTop w:val="0"/>
      <w:marBottom w:val="0"/>
      <w:divBdr>
        <w:top w:val="none" w:sz="0" w:space="0" w:color="auto"/>
        <w:left w:val="none" w:sz="0" w:space="0" w:color="auto"/>
        <w:bottom w:val="none" w:sz="0" w:space="0" w:color="auto"/>
        <w:right w:val="none" w:sz="0" w:space="0" w:color="auto"/>
      </w:divBdr>
    </w:div>
    <w:div w:id="1000549468">
      <w:bodyDiv w:val="1"/>
      <w:marLeft w:val="0"/>
      <w:marRight w:val="0"/>
      <w:marTop w:val="0"/>
      <w:marBottom w:val="0"/>
      <w:divBdr>
        <w:top w:val="none" w:sz="0" w:space="0" w:color="auto"/>
        <w:left w:val="none" w:sz="0" w:space="0" w:color="auto"/>
        <w:bottom w:val="none" w:sz="0" w:space="0" w:color="auto"/>
        <w:right w:val="none" w:sz="0" w:space="0" w:color="auto"/>
      </w:divBdr>
    </w:div>
    <w:div w:id="1013070128">
      <w:bodyDiv w:val="1"/>
      <w:marLeft w:val="0"/>
      <w:marRight w:val="0"/>
      <w:marTop w:val="0"/>
      <w:marBottom w:val="0"/>
      <w:divBdr>
        <w:top w:val="none" w:sz="0" w:space="0" w:color="auto"/>
        <w:left w:val="none" w:sz="0" w:space="0" w:color="auto"/>
        <w:bottom w:val="none" w:sz="0" w:space="0" w:color="auto"/>
        <w:right w:val="none" w:sz="0" w:space="0" w:color="auto"/>
      </w:divBdr>
    </w:div>
    <w:div w:id="1351759887">
      <w:bodyDiv w:val="1"/>
      <w:marLeft w:val="0"/>
      <w:marRight w:val="0"/>
      <w:marTop w:val="0"/>
      <w:marBottom w:val="0"/>
      <w:divBdr>
        <w:top w:val="none" w:sz="0" w:space="0" w:color="auto"/>
        <w:left w:val="none" w:sz="0" w:space="0" w:color="auto"/>
        <w:bottom w:val="none" w:sz="0" w:space="0" w:color="auto"/>
        <w:right w:val="none" w:sz="0" w:space="0" w:color="auto"/>
      </w:divBdr>
    </w:div>
    <w:div w:id="203811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synchrotron-soleil.fr/"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21F6C7D13D1143AEF10B235CFC113D" ma:contentTypeVersion="15" ma:contentTypeDescription="Crée un document." ma:contentTypeScope="" ma:versionID="864a15b95b8d020bf3892ff1944f9ca0">
  <xsd:schema xmlns:xsd="http://www.w3.org/2001/XMLSchema" xmlns:xs="http://www.w3.org/2001/XMLSchema" xmlns:p="http://schemas.microsoft.com/office/2006/metadata/properties" xmlns:ns2="78a76b4f-7c9a-4f73-9807-87251024169b" xmlns:ns3="e9a32b86-4831-4359-a1f2-ccdf63d38b5e" targetNamespace="http://schemas.microsoft.com/office/2006/metadata/properties" ma:root="true" ma:fieldsID="e02f6826ae824c44942a0d1117cbb3a4" ns2:_="" ns3:_="">
    <xsd:import namespace="78a76b4f-7c9a-4f73-9807-87251024169b"/>
    <xsd:import namespace="e9a32b86-4831-4359-a1f2-ccdf63d38b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76b4f-7c9a-4f73-9807-87251024169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7c0307d4-1ded-41f9-9a00-5857a9091efb}" ma:internalName="TaxCatchAll" ma:showField="CatchAllData" ma:web="78a76b4f-7c9a-4f73-9807-87251024169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9a32b86-4831-4359-a1f2-ccdf63d38b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c228394-c663-42f6-a3a6-5078f31fc8ad"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7EE217-CA95-4CCF-BEEC-BC45744F4B10}">
  <ds:schemaRefs>
    <ds:schemaRef ds:uri="http://schemas.openxmlformats.org/officeDocument/2006/bibliography"/>
  </ds:schemaRefs>
</ds:datastoreItem>
</file>

<file path=customXml/itemProps2.xml><?xml version="1.0" encoding="utf-8"?>
<ds:datastoreItem xmlns:ds="http://schemas.openxmlformats.org/officeDocument/2006/customXml" ds:itemID="{11C69239-5452-498C-8518-44AF4AEFBF00}">
  <ds:schemaRefs>
    <ds:schemaRef ds:uri="http://schemas.microsoft.com/sharepoint/v3/contenttype/forms"/>
  </ds:schemaRefs>
</ds:datastoreItem>
</file>

<file path=customXml/itemProps3.xml><?xml version="1.0" encoding="utf-8"?>
<ds:datastoreItem xmlns:ds="http://schemas.openxmlformats.org/officeDocument/2006/customXml" ds:itemID="{3AA36B8C-77CA-4926-9D4F-F67F0F60B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76b4f-7c9a-4f73-9807-87251024169b"/>
    <ds:schemaRef ds:uri="e9a32b86-4831-4359-a1f2-ccdf63d38b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7</Pages>
  <Words>971</Words>
  <Characters>5261</Characters>
  <Application>Microsoft Office Word</Application>
  <DocSecurity>0</DocSecurity>
  <Lines>200</Lines>
  <Paragraphs>58</Paragraphs>
  <ScaleCrop>false</ScaleCrop>
  <HeadingPairs>
    <vt:vector size="2" baseType="variant">
      <vt:variant>
        <vt:lpstr>Titre</vt:lpstr>
      </vt:variant>
      <vt:variant>
        <vt:i4>1</vt:i4>
      </vt:variant>
    </vt:vector>
  </HeadingPairs>
  <TitlesOfParts>
    <vt:vector size="1" baseType="lpstr">
      <vt:lpstr/>
    </vt:vector>
  </TitlesOfParts>
  <Company>Université P &amp; M Curie</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MIQUEL Cyril</dc:creator>
  <cp:keywords/>
  <dc:description/>
  <cp:lastModifiedBy>LESAUNIER Briac</cp:lastModifiedBy>
  <cp:revision>31</cp:revision>
  <dcterms:created xsi:type="dcterms:W3CDTF">2026-03-05T07:04:00Z</dcterms:created>
  <dcterms:modified xsi:type="dcterms:W3CDTF">2026-03-13T09:48:00Z</dcterms:modified>
</cp:coreProperties>
</file>